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6DF4" w14:textId="77777777" w:rsidR="5D6D69A9" w:rsidRPr="00AF64FF" w:rsidRDefault="00AE3C7D" w:rsidP="4C8ADD0B">
      <w:pPr>
        <w:rPr>
          <w:rFonts w:eastAsia="Calibri"/>
          <w:b/>
          <w:color w:val="000000" w:themeColor="text1"/>
          <w:sz w:val="24"/>
          <w:szCs w:val="24"/>
        </w:rPr>
      </w:pPr>
      <w:r w:rsidRPr="58474BD5">
        <w:rPr>
          <w:rFonts w:eastAsia="Calibri"/>
          <w:b/>
          <w:color w:val="000000" w:themeColor="text1"/>
          <w:sz w:val="24"/>
          <w:szCs w:val="24"/>
        </w:rPr>
        <w:t>Waxa hadda Furan: Deeqaha Sanduuqa Sinaanta Cuntada ee Magaalada Seattle - Codso March 17, 2025</w:t>
      </w:r>
    </w:p>
    <w:p w14:paraId="00636DF5" w14:textId="77777777" w:rsidR="17580B94" w:rsidRDefault="00AE3C7D" w:rsidP="00344716">
      <w:pPr>
        <w:spacing w:before="100" w:beforeAutospacing="1" w:after="100" w:afterAutospacing="1" w:line="240" w:lineRule="auto"/>
        <w:rPr>
          <w:rFonts w:eastAsia="Calibri"/>
          <w:color w:val="000000" w:themeColor="text1"/>
          <w:sz w:val="24"/>
          <w:szCs w:val="24"/>
        </w:rPr>
      </w:pPr>
      <w:r w:rsidRPr="17580B94">
        <w:rPr>
          <w:rFonts w:eastAsia="Calibri"/>
          <w:color w:val="000000" w:themeColor="text1"/>
          <w:sz w:val="24"/>
          <w:szCs w:val="24"/>
        </w:rPr>
        <w:t xml:space="preserve">Sanduuqa Sinaanta Cuntada waa barmaanijka Waaxda Xaafadaha ee Seattle (DON). Ujeedada sanduuqa (miisaaniyada) waa in la maalgaliyo shaqada ay wadaan bulshadu taasoo gacan ka geysaneysa nidaam cunto oo waari kara loona siman yahay. 'Nidaamka cuntada' waxaan ula jeednaa tallaabo kasta oo la xiriirta cuntada, taasoo ay ku jirto beerista, soo saarista, diyaarinta, baridda, ama qaybinta cuntada iyo/ama maareynta cuntada xumaata. </w:t>
      </w:r>
    </w:p>
    <w:p w14:paraId="00636DF6" w14:textId="77777777" w:rsidR="00A5275E" w:rsidRPr="00AF64FF" w:rsidRDefault="00AE3C7D" w:rsidP="1AEB40A7">
      <w:pPr>
        <w:spacing w:beforeAutospacing="1" w:afterAutospacing="1" w:line="240" w:lineRule="auto"/>
        <w:rPr>
          <w:rFonts w:cstheme="minorHAnsi"/>
        </w:rPr>
      </w:pPr>
      <w:r w:rsidRPr="00AF64FF">
        <w:rPr>
          <w:rFonts w:eastAsia="Calibri" w:cstheme="minorHAnsi"/>
          <w:color w:val="000000" w:themeColor="text1"/>
          <w:sz w:val="24"/>
          <w:szCs w:val="24"/>
        </w:rPr>
        <w:t>Sanduuqa Sinaanta Cuntada waxuu taageeraa shaqada ay hogaaminayaan kuwa la kulma sinaan la'aanta cuntada iyo caafimaadka: Madow, Asalkii hore, Dadka Midabka leh (BIPOC), muhaajiriinta, qaxootiga, dadka dakhligoodu hooseeyo, dhalinyarada, iyo odayaasha.</w:t>
      </w:r>
    </w:p>
    <w:p w14:paraId="00636DF7" w14:textId="77777777" w:rsidR="17580B94" w:rsidRPr="00344716" w:rsidRDefault="00AE3C7D" w:rsidP="17580B94">
      <w:pPr>
        <w:spacing w:beforeAutospacing="1" w:afterAutospacing="1" w:line="240" w:lineRule="auto"/>
      </w:pPr>
      <w:r w:rsidRPr="17580B94">
        <w:rPr>
          <w:rFonts w:eastAsia="Calibri"/>
          <w:color w:val="000000" w:themeColor="text1"/>
          <w:sz w:val="24"/>
          <w:szCs w:val="24"/>
        </w:rPr>
        <w:t>Maalgelintu waxay ka timaada dakhliga ka soo gala Magaalada Canshuurta Cabitaanka La-macaaneeyay ee Seattle. Sannadka</w:t>
      </w:r>
      <w:r w:rsidRPr="17580B94">
        <w:rPr>
          <w:rFonts w:eastAsia="Calibri"/>
          <w:sz w:val="24"/>
          <w:szCs w:val="24"/>
        </w:rPr>
        <w:t xml:space="preserve"> 2025, ku dhawaad $2.2 milyan oo maalgelin ah aya diyaar ah iyada oo loo marayo laba wareeg oo deeq ah: </w:t>
      </w:r>
      <w:r w:rsidRPr="00B50F4E">
        <w:rPr>
          <w:rFonts w:eastAsia="Calibri"/>
          <w:b/>
          <w:bCs/>
          <w:sz w:val="24"/>
          <w:szCs w:val="24"/>
        </w:rPr>
        <w:t>Deeqaha Sanduuqa Sinaanta Cuntada</w:t>
      </w:r>
      <w:r w:rsidRPr="17580B94">
        <w:rPr>
          <w:rFonts w:eastAsia="Calibri"/>
          <w:sz w:val="24"/>
          <w:szCs w:val="24"/>
        </w:rPr>
        <w:t xml:space="preserve"> iyo </w:t>
      </w:r>
      <w:r w:rsidRPr="00B50F4E">
        <w:rPr>
          <w:rFonts w:eastAsia="Calibri"/>
          <w:b/>
          <w:bCs/>
          <w:sz w:val="24"/>
          <w:szCs w:val="24"/>
        </w:rPr>
        <w:t>Sanduuqa Bilowga ah</w:t>
      </w:r>
      <w:r w:rsidRPr="17580B94">
        <w:rPr>
          <w:rFonts w:eastAsia="Calibri"/>
          <w:sz w:val="24"/>
          <w:szCs w:val="24"/>
        </w:rPr>
        <w:t xml:space="preserve"> oo bilaabmi doonta Abriil 1, 2025.</w:t>
      </w:r>
    </w:p>
    <w:p w14:paraId="00636DF8" w14:textId="77777777" w:rsidR="00A5275E" w:rsidRPr="00AF64FF" w:rsidRDefault="00AE3C7D" w:rsidP="0072452E">
      <w:pPr>
        <w:spacing w:after="0" w:line="48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Dulmarka Deeqaha Sinaanta Cuntada: </w:t>
      </w:r>
    </w:p>
    <w:p w14:paraId="00636DF9" w14:textId="77777777" w:rsidR="007726A0" w:rsidRPr="00AF64FF" w:rsidRDefault="00AE3C7D"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Qadarka Abaalmarinta:</w:t>
      </w:r>
      <w:r w:rsidRPr="00AF64FF">
        <w:rPr>
          <w:rFonts w:eastAsia="Calibri" w:cstheme="minorHAnsi"/>
          <w:color w:val="000000" w:themeColor="text1"/>
          <w:sz w:val="24"/>
          <w:szCs w:val="24"/>
        </w:rPr>
        <w:t xml:space="preserve"> $25,000 to $100,000  </w:t>
      </w:r>
    </w:p>
    <w:p w14:paraId="00636DFA" w14:textId="77777777" w:rsidR="007726A0" w:rsidRPr="00AF64FF" w:rsidRDefault="00AE3C7D"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 xml:space="preserve">Dhererka Mashruuca: </w:t>
      </w:r>
      <w:r w:rsidRPr="00AF64FF">
        <w:rPr>
          <w:rFonts w:eastAsia="Calibri" w:cstheme="minorHAnsi"/>
          <w:color w:val="000000" w:themeColor="text1"/>
          <w:sz w:val="24"/>
          <w:szCs w:val="24"/>
        </w:rPr>
        <w:t xml:space="preserve">ilaa 24 bilood  </w:t>
      </w:r>
    </w:p>
    <w:p w14:paraId="00636DFB" w14:textId="77777777" w:rsidR="007726A0" w:rsidRPr="00AF64FF" w:rsidRDefault="00AE3C7D"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Codsigu wuxu furmaya</w:t>
      </w:r>
      <w:r w:rsidRPr="00AF64FF">
        <w:rPr>
          <w:rFonts w:eastAsia="Calibri" w:cstheme="minorHAnsi"/>
          <w:color w:val="000000" w:themeColor="text1"/>
          <w:sz w:val="24"/>
          <w:szCs w:val="24"/>
        </w:rPr>
        <w:t xml:space="preserve">  Khamiis, January 16, 2025</w:t>
      </w:r>
    </w:p>
    <w:p w14:paraId="00636DFC" w14:textId="77777777" w:rsidR="007726A0" w:rsidRPr="00AF64FF" w:rsidRDefault="00AE3C7D" w:rsidP="00A5275E">
      <w:pPr>
        <w:spacing w:after="0" w:line="240" w:lineRule="auto"/>
        <w:rPr>
          <w:rFonts w:eastAsia="Calibri" w:cstheme="minorHAnsi"/>
          <w:color w:val="000000" w:themeColor="text1"/>
          <w:sz w:val="24"/>
          <w:szCs w:val="24"/>
        </w:rPr>
      </w:pPr>
      <w:r w:rsidRPr="00AF64FF">
        <w:rPr>
          <w:rFonts w:eastAsia="Calibri" w:cstheme="minorHAnsi"/>
          <w:b/>
          <w:bCs/>
          <w:color w:val="000000" w:themeColor="text1"/>
          <w:sz w:val="24"/>
          <w:szCs w:val="24"/>
        </w:rPr>
        <w:t>Taariikhda Codsiga la iska rabo:</w:t>
      </w:r>
      <w:r w:rsidRPr="00AF64FF">
        <w:rPr>
          <w:rFonts w:eastAsia="Calibri" w:cstheme="minorHAnsi"/>
          <w:color w:val="000000" w:themeColor="text1"/>
          <w:sz w:val="24"/>
          <w:szCs w:val="24"/>
        </w:rPr>
        <w:t xml:space="preserve"> Isniin March 17, 2025 11:59pm</w:t>
      </w:r>
    </w:p>
    <w:p w14:paraId="00636DFD" w14:textId="77777777" w:rsidR="007726A0" w:rsidRPr="00AF64FF" w:rsidRDefault="00AE3C7D" w:rsidP="00A5275E">
      <w:pPr>
        <w:spacing w:after="0" w:line="240" w:lineRule="auto"/>
        <w:rPr>
          <w:rFonts w:eastAsia="Calibri"/>
          <w:color w:val="000000" w:themeColor="text1"/>
          <w:sz w:val="24"/>
          <w:szCs w:val="24"/>
        </w:rPr>
      </w:pPr>
      <w:r w:rsidRPr="17580B94">
        <w:rPr>
          <w:rFonts w:eastAsia="Calibri"/>
          <w:b/>
          <w:color w:val="000000" w:themeColor="text1"/>
          <w:sz w:val="24"/>
          <w:szCs w:val="24"/>
        </w:rPr>
        <w:t>Ogaysiinta goaanka:</w:t>
      </w:r>
      <w:r w:rsidRPr="17580B94">
        <w:rPr>
          <w:rFonts w:eastAsia="Calibri"/>
          <w:color w:val="000000" w:themeColor="text1"/>
          <w:sz w:val="24"/>
          <w:szCs w:val="24"/>
        </w:rPr>
        <w:t xml:space="preserve"> qiyaastii June 30, 2025</w:t>
      </w:r>
    </w:p>
    <w:p w14:paraId="00636DFE" w14:textId="77777777" w:rsidR="008810F5" w:rsidRPr="00B66983" w:rsidRDefault="008810F5" w:rsidP="00A5275E">
      <w:pPr>
        <w:spacing w:after="0" w:line="240" w:lineRule="auto"/>
        <w:rPr>
          <w:rFonts w:eastAsia="Calibri" w:cstheme="minorHAnsi"/>
          <w:color w:val="000000" w:themeColor="text1"/>
          <w:sz w:val="24"/>
          <w:szCs w:val="24"/>
        </w:rPr>
      </w:pPr>
    </w:p>
    <w:p w14:paraId="00636DFF" w14:textId="77777777" w:rsidR="007726A0" w:rsidRPr="00AF64FF" w:rsidRDefault="00AE3C7D" w:rsidP="0072452E">
      <w:pPr>
        <w:spacing w:after="0" w:line="240" w:lineRule="auto"/>
        <w:rPr>
          <w:rFonts w:eastAsia="Calibri" w:cstheme="minorHAnsi"/>
          <w:color w:val="000000" w:themeColor="text1"/>
          <w:sz w:val="24"/>
          <w:szCs w:val="24"/>
        </w:rPr>
      </w:pPr>
      <w:bookmarkStart w:id="0" w:name="_Hlk186707164"/>
      <w:r w:rsidRPr="00AF64FF">
        <w:rPr>
          <w:rFonts w:eastAsia="Calibri" w:cstheme="minorHAnsi"/>
          <w:b/>
          <w:bCs/>
          <w:color w:val="000000" w:themeColor="text1"/>
          <w:sz w:val="24"/>
          <w:szCs w:val="24"/>
        </w:rPr>
        <w:t>Arjileyaasha U-qalma</w:t>
      </w:r>
      <w:r w:rsidR="081247B4" w:rsidRPr="00AF64FF">
        <w:rPr>
          <w:rFonts w:eastAsia="Calibri" w:cstheme="minorHAnsi"/>
          <w:color w:val="000000" w:themeColor="text1"/>
          <w:sz w:val="24"/>
          <w:szCs w:val="24"/>
        </w:rPr>
        <w:t>:</w:t>
      </w:r>
      <w:bookmarkEnd w:id="0"/>
    </w:p>
    <w:p w14:paraId="00636E00" w14:textId="77777777" w:rsidR="007726A0" w:rsidRPr="00AF64FF" w:rsidRDefault="00AE3C7D" w:rsidP="0072452E">
      <w:pPr>
        <w:pStyle w:val="ListParagraph"/>
        <w:numPr>
          <w:ilvl w:val="0"/>
          <w:numId w:val="5"/>
        </w:numPr>
        <w:spacing w:after="0" w:line="240" w:lineRule="auto"/>
        <w:rPr>
          <w:rFonts w:eastAsia="Calibri" w:cstheme="minorHAnsi"/>
          <w:color w:val="000000" w:themeColor="text1"/>
          <w:sz w:val="24"/>
          <w:szCs w:val="24"/>
        </w:rPr>
      </w:pPr>
      <w:r w:rsidRPr="00AF64FF">
        <w:rPr>
          <w:rFonts w:eastAsia="Calibri" w:cstheme="minorHAnsi"/>
          <w:sz w:val="24"/>
          <w:szCs w:val="24"/>
        </w:rPr>
        <w:t>Hey'adaha haysta 501 (c)(3) heerka aan macaash (faa'iido) doonka ahayn, ama</w:t>
      </w:r>
    </w:p>
    <w:p w14:paraId="00636E01" w14:textId="77777777" w:rsidR="007726A0" w:rsidRPr="00AF64FF" w:rsidRDefault="00AE3C7D" w:rsidP="4C8ADD0B">
      <w:pPr>
        <w:pStyle w:val="ListParagraph"/>
        <w:numPr>
          <w:ilvl w:val="0"/>
          <w:numId w:val="5"/>
        </w:numPr>
        <w:spacing w:before="3" w:line="242" w:lineRule="auto"/>
        <w:rPr>
          <w:rFonts w:eastAsia="Calibri" w:cstheme="minorHAnsi"/>
          <w:color w:val="000000" w:themeColor="text1"/>
          <w:sz w:val="24"/>
          <w:szCs w:val="24"/>
        </w:rPr>
      </w:pPr>
      <w:r w:rsidRPr="00AF64FF">
        <w:rPr>
          <w:rFonts w:eastAsia="Calibri" w:cstheme="minorHAnsi"/>
          <w:sz w:val="24"/>
          <w:szCs w:val="24"/>
        </w:rPr>
        <w:t xml:space="preserve">Kooxaha bulshada kuwaa soo ka haysta kafaale qaad maaliyadeed Urarada 501 (c)(3) heerka aan macaash (faa'iido) doonka aheyn, </w:t>
      </w:r>
    </w:p>
    <w:p w14:paraId="00636E02" w14:textId="77777777" w:rsidR="00B875A8" w:rsidRPr="001906EA" w:rsidRDefault="00AE3C7D" w:rsidP="00B875A8">
      <w:pPr>
        <w:pStyle w:val="ListParagraph"/>
        <w:numPr>
          <w:ilvl w:val="0"/>
          <w:numId w:val="5"/>
        </w:numPr>
        <w:spacing w:before="3" w:line="242" w:lineRule="auto"/>
        <w:rPr>
          <w:rFonts w:eastAsia="Calibri" w:cstheme="minorHAnsi"/>
          <w:color w:val="000000" w:themeColor="text1"/>
          <w:sz w:val="24"/>
          <w:szCs w:val="24"/>
        </w:rPr>
      </w:pPr>
      <w:r w:rsidRPr="00AF64FF">
        <w:rPr>
          <w:rFonts w:eastAsia="Calibri" w:cstheme="minorHAnsi"/>
          <w:color w:val="000000" w:themeColor="text1"/>
          <w:sz w:val="24"/>
          <w:szCs w:val="24"/>
        </w:rPr>
        <w:t>Qabiilooyinka iyo hey'adaha qabiilooyinka</w:t>
      </w:r>
    </w:p>
    <w:p w14:paraId="00636E03" w14:textId="77777777" w:rsidR="00EA3BF1" w:rsidRPr="0005012F" w:rsidRDefault="00EA3BF1" w:rsidP="00B875A8">
      <w:pPr>
        <w:rPr>
          <w:rFonts w:eastAsia="Calibri"/>
          <w:b/>
          <w:color w:val="000000" w:themeColor="text1"/>
          <w:sz w:val="4"/>
          <w:szCs w:val="4"/>
        </w:rPr>
      </w:pPr>
    </w:p>
    <w:p w14:paraId="00636E04" w14:textId="77777777" w:rsidR="007726A0" w:rsidRPr="005F3C7C" w:rsidRDefault="00AE3C7D" w:rsidP="0072452E">
      <w:pPr>
        <w:spacing w:after="0" w:line="240" w:lineRule="auto"/>
        <w:rPr>
          <w:sz w:val="24"/>
          <w:szCs w:val="24"/>
        </w:rPr>
      </w:pPr>
      <w:r w:rsidRPr="005F3C7C">
        <w:rPr>
          <w:rFonts w:eastAsia="Calibri"/>
          <w:b/>
          <w:color w:val="000000" w:themeColor="text1"/>
          <w:sz w:val="24"/>
          <w:szCs w:val="24"/>
        </w:rPr>
        <w:t>Codsiyada u qalma waa inay</w:t>
      </w:r>
      <w:r w:rsidRPr="005F3C7C">
        <w:rPr>
          <w:rFonts w:eastAsia="Calibri"/>
          <w:color w:val="000000" w:themeColor="text1"/>
          <w:sz w:val="24"/>
          <w:szCs w:val="24"/>
        </w:rPr>
        <w:t>:</w:t>
      </w:r>
    </w:p>
    <w:p w14:paraId="00636E05" w14:textId="77777777" w:rsidR="004157C1" w:rsidRPr="00AF64FF" w:rsidRDefault="00AE3C7D" w:rsidP="0072452E">
      <w:pPr>
        <w:pStyle w:val="ListParagraph"/>
        <w:numPr>
          <w:ilvl w:val="0"/>
          <w:numId w:val="7"/>
        </w:numPr>
        <w:spacing w:after="0" w:line="240" w:lineRule="auto"/>
        <w:rPr>
          <w:rFonts w:eastAsia="Calibri" w:cstheme="minorHAnsi"/>
          <w:sz w:val="24"/>
          <w:szCs w:val="24"/>
        </w:rPr>
      </w:pPr>
      <w:r w:rsidRPr="00AF64FF">
        <w:rPr>
          <w:rFonts w:eastAsia="Calibri" w:cstheme="minorHAnsi"/>
          <w:sz w:val="24"/>
          <w:szCs w:val="24"/>
        </w:rPr>
        <w:t xml:space="preserve">hawlahooda mashruucu ay ka dhacaan gudaha Seattle. </w:t>
      </w:r>
    </w:p>
    <w:p w14:paraId="00636E06" w14:textId="77777777" w:rsidR="007726A0" w:rsidRPr="00AF64FF" w:rsidRDefault="00AE3C7D" w:rsidP="4C8ADD0B">
      <w:pPr>
        <w:pStyle w:val="ListParagraph"/>
        <w:numPr>
          <w:ilvl w:val="0"/>
          <w:numId w:val="7"/>
        </w:numPr>
        <w:rPr>
          <w:rFonts w:eastAsia="Calibri" w:cstheme="minorHAnsi"/>
          <w:color w:val="000000" w:themeColor="text1"/>
          <w:sz w:val="24"/>
          <w:szCs w:val="24"/>
        </w:rPr>
      </w:pPr>
      <w:r w:rsidRPr="00AF64FF">
        <w:rPr>
          <w:rFonts w:eastAsia="Calibri" w:cstheme="minorHAnsi"/>
          <w:color w:val="000000" w:themeColor="text1"/>
          <w:sz w:val="24"/>
          <w:szCs w:val="24"/>
        </w:rPr>
        <w:t>La helikaro oo ay ka faa'iidi karaan dadka degan, wax ka barta, ka shaqeeya iyo/ama ku cibaadaysta gudaha Seattle</w:t>
      </w:r>
    </w:p>
    <w:p w14:paraId="00636E07" w14:textId="77777777" w:rsidR="007726A0" w:rsidRPr="00AF64FF" w:rsidRDefault="00AE3C7D" w:rsidP="4C8ADD0B">
      <w:pPr>
        <w:pStyle w:val="ListParagraph"/>
        <w:numPr>
          <w:ilvl w:val="0"/>
          <w:numId w:val="6"/>
        </w:numPr>
        <w:rPr>
          <w:rFonts w:eastAsia="Calibri" w:cstheme="minorHAnsi"/>
          <w:color w:val="333333"/>
          <w:sz w:val="24"/>
          <w:szCs w:val="24"/>
        </w:rPr>
      </w:pPr>
      <w:r w:rsidRPr="00AF64FF">
        <w:rPr>
          <w:rFonts w:eastAsia="Calibri" w:cstheme="minorHAnsi"/>
          <w:color w:val="333333"/>
          <w:sz w:val="24"/>
          <w:szCs w:val="24"/>
        </w:rPr>
        <w:t xml:space="preserve">Diiradda saaran ka </w:t>
      </w:r>
      <w:r w:rsidRPr="00AF64FF">
        <w:rPr>
          <w:rFonts w:eastAsia="Calibri" w:cstheme="minorHAnsi"/>
          <w:color w:val="333333"/>
          <w:sz w:val="24"/>
          <w:szCs w:val="24"/>
        </w:rPr>
        <w:t>qayb qaadashada nidaam cunto deegaan oo waara oo loo siman yahey</w:t>
      </w:r>
    </w:p>
    <w:p w14:paraId="00636E08" w14:textId="77777777" w:rsidR="00F12F09" w:rsidRDefault="00AE3C7D" w:rsidP="00F12F09">
      <w:pPr>
        <w:pStyle w:val="ListParagraph"/>
        <w:numPr>
          <w:ilvl w:val="0"/>
          <w:numId w:val="6"/>
        </w:numPr>
        <w:rPr>
          <w:rFonts w:eastAsia="Calibri"/>
          <w:color w:val="333333"/>
          <w:sz w:val="24"/>
          <w:szCs w:val="24"/>
        </w:rPr>
      </w:pPr>
      <w:r w:rsidRPr="58474BD5">
        <w:rPr>
          <w:rFonts w:eastAsia="Calibri"/>
          <w:color w:val="333333"/>
          <w:sz w:val="24"/>
          <w:szCs w:val="24"/>
        </w:rPr>
        <w:t>Lagu dhahmeysitro 24 Bilood gudadood marka qandaraaska la saxiixo</w:t>
      </w:r>
    </w:p>
    <w:p w14:paraId="00636E09" w14:textId="77777777" w:rsidR="005239AC" w:rsidRPr="00B66983" w:rsidRDefault="005239AC" w:rsidP="005239AC">
      <w:pPr>
        <w:pStyle w:val="ListParagraph"/>
        <w:rPr>
          <w:rFonts w:eastAsia="Calibri"/>
          <w:color w:val="333333"/>
          <w:sz w:val="16"/>
          <w:szCs w:val="16"/>
        </w:rPr>
      </w:pPr>
    </w:p>
    <w:p w14:paraId="00636E0A" w14:textId="77777777" w:rsidR="00F12F09" w:rsidRDefault="00AE3C7D" w:rsidP="0072452E">
      <w:pPr>
        <w:spacing w:after="0" w:line="240" w:lineRule="auto"/>
        <w:rPr>
          <w:sz w:val="24"/>
          <w:szCs w:val="24"/>
        </w:rPr>
      </w:pPr>
      <w:r w:rsidRPr="0748600F">
        <w:rPr>
          <w:rFonts w:eastAsia="Calibri"/>
          <w:b/>
          <w:color w:val="000000" w:themeColor="text1"/>
          <w:sz w:val="24"/>
          <w:szCs w:val="24"/>
        </w:rPr>
        <w:t>Arjilayaasha U-qalma</w:t>
      </w:r>
      <w:r w:rsidRPr="0748600F">
        <w:rPr>
          <w:rFonts w:eastAsia="Calibri"/>
          <w:color w:val="000000" w:themeColor="text1"/>
          <w:sz w:val="24"/>
          <w:szCs w:val="24"/>
        </w:rPr>
        <w:t>:</w:t>
      </w:r>
    </w:p>
    <w:p w14:paraId="00636E0B" w14:textId="77777777" w:rsidR="00F12F09" w:rsidRPr="00B875A8" w:rsidRDefault="00AE3C7D" w:rsidP="0072452E">
      <w:pPr>
        <w:spacing w:after="0" w:line="240" w:lineRule="auto"/>
        <w:rPr>
          <w:sz w:val="24"/>
          <w:szCs w:val="24"/>
        </w:rPr>
      </w:pPr>
      <w:r w:rsidRPr="00B875A8">
        <w:rPr>
          <w:b/>
          <w:bCs/>
          <w:sz w:val="24"/>
          <w:szCs w:val="24"/>
          <w:u w:val="single"/>
        </w:rPr>
        <w:t xml:space="preserve">Ma </w:t>
      </w:r>
      <w:r w:rsidRPr="00B875A8">
        <w:rPr>
          <w:sz w:val="24"/>
          <w:szCs w:val="24"/>
        </w:rPr>
        <w:t>aqbalayno codsiyada:</w:t>
      </w:r>
    </w:p>
    <w:p w14:paraId="00636E0C" w14:textId="77777777" w:rsidR="00F12F09" w:rsidRPr="00B875A8" w:rsidRDefault="00AE3C7D" w:rsidP="00E70109">
      <w:pPr>
        <w:pStyle w:val="ListParagraph"/>
        <w:framePr w:hSpace="180" w:wrap="around" w:vAnchor="text" w:hAnchor="margin" w:y="67"/>
        <w:numPr>
          <w:ilvl w:val="0"/>
          <w:numId w:val="15"/>
        </w:numPr>
        <w:spacing w:after="0" w:line="240" w:lineRule="auto"/>
        <w:rPr>
          <w:rStyle w:val="eop"/>
          <w:rFonts w:cs="Open Sans"/>
          <w:sz w:val="24"/>
          <w:szCs w:val="24"/>
        </w:rPr>
      </w:pPr>
      <w:r w:rsidRPr="0748600F">
        <w:rPr>
          <w:rStyle w:val="normaltextrun"/>
          <w:rFonts w:cs="Open Sans"/>
          <w:sz w:val="24"/>
          <w:szCs w:val="24"/>
        </w:rPr>
        <w:lastRenderedPageBreak/>
        <w:t>qof khas ah</w:t>
      </w:r>
    </w:p>
    <w:p w14:paraId="00636E0D" w14:textId="77777777" w:rsidR="00F12F09" w:rsidRPr="00B875A8" w:rsidRDefault="00AE3C7D" w:rsidP="00F12F09">
      <w:pPr>
        <w:pStyle w:val="ListParagraph"/>
        <w:framePr w:hSpace="180" w:wrap="around" w:vAnchor="text" w:hAnchor="margin" w:y="67"/>
        <w:numPr>
          <w:ilvl w:val="0"/>
          <w:numId w:val="15"/>
        </w:numPr>
        <w:spacing w:after="0" w:line="240" w:lineRule="auto"/>
        <w:rPr>
          <w:rFonts w:cs="Open Sans"/>
          <w:sz w:val="24"/>
          <w:szCs w:val="24"/>
        </w:rPr>
      </w:pPr>
      <w:r w:rsidRPr="0748600F">
        <w:rPr>
          <w:rStyle w:val="normaltextrun"/>
          <w:rFonts w:cs="Open Sans"/>
          <w:sz w:val="24"/>
          <w:szCs w:val="24"/>
        </w:rPr>
        <w:t>501 (c) (4) kooxaha siyaasadda</w:t>
      </w:r>
    </w:p>
    <w:p w14:paraId="00636E0E" w14:textId="77777777" w:rsidR="00F12F09" w:rsidRPr="00B875A8" w:rsidRDefault="00AE3C7D" w:rsidP="00F12F09">
      <w:pPr>
        <w:pStyle w:val="ListParagraph"/>
        <w:framePr w:hSpace="180" w:wrap="around" w:vAnchor="text" w:hAnchor="margin" w:y="67"/>
        <w:numPr>
          <w:ilvl w:val="0"/>
          <w:numId w:val="15"/>
        </w:numPr>
        <w:spacing w:after="0" w:line="240" w:lineRule="auto"/>
        <w:rPr>
          <w:rStyle w:val="eop"/>
          <w:rFonts w:cs="Open Sans"/>
          <w:sz w:val="24"/>
          <w:szCs w:val="24"/>
        </w:rPr>
      </w:pPr>
      <w:r w:rsidRPr="00B875A8">
        <w:rPr>
          <w:rStyle w:val="normaltextrun"/>
          <w:rFonts w:cs="Open Sans"/>
          <w:sz w:val="24"/>
          <w:szCs w:val="24"/>
        </w:rPr>
        <w:t xml:space="preserve">hay'ado macaash doon ah, oo ay ku jiraan ganacsiyada yaryar </w:t>
      </w:r>
    </w:p>
    <w:p w14:paraId="00636E0F" w14:textId="77777777" w:rsidR="00F12F09" w:rsidRPr="00B875A8" w:rsidRDefault="00AE3C7D" w:rsidP="00F12F09">
      <w:pPr>
        <w:pStyle w:val="ListParagraph"/>
        <w:numPr>
          <w:ilvl w:val="0"/>
          <w:numId w:val="15"/>
        </w:numPr>
        <w:spacing w:after="0" w:line="240" w:lineRule="auto"/>
        <w:rPr>
          <w:rStyle w:val="eop"/>
          <w:rFonts w:cs="Open Sans"/>
          <w:sz w:val="24"/>
          <w:szCs w:val="24"/>
        </w:rPr>
      </w:pPr>
      <w:r w:rsidRPr="00B875A8">
        <w:rPr>
          <w:rStyle w:val="normaltextrun"/>
          <w:rFonts w:cs="Open Sans"/>
          <w:sz w:val="24"/>
          <w:szCs w:val="24"/>
        </w:rPr>
        <w:t>machadyada waaweyn sida Dugsiyada degmooyinka, Community Colleges jaamacadaha, ama isbitaallada  </w:t>
      </w:r>
    </w:p>
    <w:p w14:paraId="00636E10" w14:textId="77777777" w:rsidR="00F12F09" w:rsidRPr="005F3C7C" w:rsidRDefault="00AE3C7D" w:rsidP="00F12F09">
      <w:pPr>
        <w:pStyle w:val="ListParagraph"/>
        <w:numPr>
          <w:ilvl w:val="0"/>
          <w:numId w:val="15"/>
        </w:numPr>
        <w:rPr>
          <w:sz w:val="24"/>
          <w:szCs w:val="24"/>
        </w:rPr>
      </w:pPr>
      <w:bookmarkStart w:id="1" w:name="_Hlk185929853"/>
      <w:r w:rsidRPr="00B875A8">
        <w:rPr>
          <w:sz w:val="24"/>
          <w:szCs w:val="24"/>
        </w:rPr>
        <w:t>codsadayaasha ku guul daraystay, inay si guul leh u fuliyaan Mashruuc FEF ah oo lagu abaalmariyey seddexdii sano ee la soo dhaafay</w:t>
      </w:r>
      <w:bookmarkEnd w:id="1"/>
    </w:p>
    <w:p w14:paraId="00636E11" w14:textId="77777777" w:rsidR="79158C09" w:rsidRPr="00AF64FF" w:rsidRDefault="00AE3C7D" w:rsidP="00881619">
      <w:pPr>
        <w:spacing w:after="0" w:line="320" w:lineRule="atLeast"/>
        <w:rPr>
          <w:rFonts w:eastAsia="Calibri" w:cstheme="minorHAnsi"/>
          <w:color w:val="000000" w:themeColor="text1"/>
          <w:sz w:val="24"/>
          <w:szCs w:val="24"/>
        </w:rPr>
      </w:pPr>
      <w:r w:rsidRPr="00AF64FF">
        <w:rPr>
          <w:rFonts w:eastAsia="Calibri" w:cstheme="minorHAnsi"/>
          <w:b/>
          <w:bCs/>
          <w:color w:val="000000" w:themeColor="text1"/>
          <w:sz w:val="24"/>
          <w:szCs w:val="24"/>
        </w:rPr>
        <w:t xml:space="preserve">Si aad wax badan uga barato Sanduuqa deeqda, fadlan booqo </w:t>
      </w:r>
      <w:hyperlink r:id="rId10" w:history="1">
        <w:r w:rsidR="79158C09" w:rsidRPr="00AF64FF">
          <w:rPr>
            <w:rStyle w:val="Hyperlink"/>
            <w:rFonts w:eastAsia="Calibri" w:cstheme="minorHAnsi"/>
            <w:b/>
            <w:bCs/>
            <w:sz w:val="24"/>
            <w:szCs w:val="24"/>
          </w:rPr>
          <w:t>Websitekeena</w:t>
        </w:r>
      </w:hyperlink>
      <w:r w:rsidRPr="00AF64FF">
        <w:rPr>
          <w:rFonts w:eastAsia="Calibri" w:cstheme="minorHAnsi"/>
          <w:b/>
          <w:bCs/>
          <w:color w:val="000000" w:themeColor="text1"/>
          <w:sz w:val="24"/>
          <w:szCs w:val="24"/>
        </w:rPr>
        <w:t>.</w:t>
      </w:r>
    </w:p>
    <w:p w14:paraId="00636E12" w14:textId="77777777" w:rsidR="79158C09" w:rsidRPr="00AF64FF" w:rsidRDefault="00AE3C7D" w:rsidP="00881619">
      <w:pPr>
        <w:spacing w:after="0" w:line="400" w:lineRule="atLeast"/>
        <w:rPr>
          <w:rFonts w:eastAsia="Calibri" w:cstheme="minorHAnsi"/>
          <w:b/>
          <w:bCs/>
          <w:color w:val="000000" w:themeColor="text1"/>
          <w:sz w:val="24"/>
          <w:szCs w:val="24"/>
        </w:rPr>
      </w:pPr>
      <w:r w:rsidRPr="00AF64FF">
        <w:rPr>
          <w:rFonts w:eastAsia="Calibri" w:cstheme="minorHAnsi"/>
          <w:color w:val="000000" w:themeColor="text1"/>
          <w:sz w:val="24"/>
          <w:szCs w:val="24"/>
        </w:rPr>
        <w:t xml:space="preserve">Halkan waxa aad ka </w:t>
      </w:r>
      <w:r w:rsidRPr="00AF64FF">
        <w:rPr>
          <w:rFonts w:eastAsia="Calibri" w:cstheme="minorHAnsi"/>
          <w:color w:val="000000" w:themeColor="text1"/>
          <w:sz w:val="24"/>
          <w:szCs w:val="24"/>
        </w:rPr>
        <w:t>heli kartaa faahfaahin ku saabsan qaabka codsiga iyo liiska macluumaadka loo baahan yahay:</w:t>
      </w:r>
    </w:p>
    <w:p w14:paraId="00636E13" w14:textId="77777777" w:rsidR="79158C09" w:rsidRPr="00AD71E8" w:rsidRDefault="79158C09" w:rsidP="4C8ADD0B">
      <w:pPr>
        <w:pStyle w:val="ListParagraph"/>
        <w:numPr>
          <w:ilvl w:val="0"/>
          <w:numId w:val="1"/>
        </w:numPr>
        <w:spacing w:after="150" w:line="240" w:lineRule="auto"/>
        <w:rPr>
          <w:rFonts w:eastAsia="Calibri" w:cstheme="minorHAnsi"/>
          <w:color w:val="000000" w:themeColor="text1"/>
          <w:sz w:val="24"/>
          <w:szCs w:val="24"/>
        </w:rPr>
      </w:pPr>
      <w:hyperlink r:id="rId11" w:history="1">
        <w:r w:rsidRPr="62C82701">
          <w:rPr>
            <w:rStyle w:val="Hyperlink"/>
            <w:rFonts w:eastAsia="Calibri"/>
            <w:sz w:val="24"/>
            <w:szCs w:val="24"/>
          </w:rPr>
          <w:t>Tilmaamaha</w:t>
        </w:r>
      </w:hyperlink>
    </w:p>
    <w:p w14:paraId="00636E14" w14:textId="77777777" w:rsidR="088E5E94" w:rsidRDefault="088E5E94" w:rsidP="62C82701">
      <w:pPr>
        <w:pStyle w:val="ListParagraph"/>
        <w:numPr>
          <w:ilvl w:val="0"/>
          <w:numId w:val="1"/>
        </w:numPr>
        <w:spacing w:after="150" w:line="240" w:lineRule="auto"/>
        <w:rPr>
          <w:rFonts w:eastAsia="Calibri"/>
          <w:color w:val="000000" w:themeColor="text1"/>
          <w:sz w:val="24"/>
          <w:szCs w:val="24"/>
        </w:rPr>
      </w:pPr>
      <w:hyperlink r:id="rId12" w:history="1">
        <w:r w:rsidRPr="62C82701">
          <w:rPr>
            <w:rStyle w:val="Hyperlink"/>
            <w:rFonts w:eastAsia="Calibri"/>
            <w:sz w:val="24"/>
            <w:szCs w:val="24"/>
          </w:rPr>
          <w:t>Codsiga</w:t>
        </w:r>
      </w:hyperlink>
      <w:r w:rsidR="00AE3C7D" w:rsidRPr="62C82701">
        <w:rPr>
          <w:rFonts w:eastAsia="Calibri"/>
          <w:color w:val="000000" w:themeColor="text1"/>
          <w:sz w:val="24"/>
          <w:szCs w:val="24"/>
        </w:rPr>
        <w:t xml:space="preserve"> (Warqadda daboolka, Suaalo sheeko, qorshe shaqo, iyo taariikh nololeedka hogaanka) </w:t>
      </w:r>
    </w:p>
    <w:p w14:paraId="00636E15" w14:textId="77777777" w:rsidR="006F05E3" w:rsidRPr="00AD71E8" w:rsidRDefault="006F05E3" w:rsidP="62C82701">
      <w:pPr>
        <w:pStyle w:val="ListParagraph"/>
        <w:numPr>
          <w:ilvl w:val="0"/>
          <w:numId w:val="1"/>
        </w:numPr>
        <w:rPr>
          <w:caps/>
          <w:sz w:val="24"/>
          <w:szCs w:val="24"/>
        </w:rPr>
      </w:pPr>
      <w:hyperlink r:id="rId13" w:history="1">
        <w:r w:rsidRPr="62C82701">
          <w:rPr>
            <w:rStyle w:val="Hyperlink"/>
            <w:sz w:val="24"/>
            <w:szCs w:val="24"/>
          </w:rPr>
          <w:t>Miisaaniyada Codsiga Deeqaha (Excel)</w:t>
        </w:r>
      </w:hyperlink>
      <w:r w:rsidR="00AE3C7D" w:rsidRPr="62C82701">
        <w:rPr>
          <w:sz w:val="24"/>
          <w:szCs w:val="24"/>
        </w:rPr>
        <w:t xml:space="preserve"> </w:t>
      </w:r>
    </w:p>
    <w:p w14:paraId="00636E16" w14:textId="77777777" w:rsidR="79158C09" w:rsidRDefault="00AE3C7D" w:rsidP="4C8ADD0B">
      <w:pPr>
        <w:spacing w:after="150"/>
        <w:rPr>
          <w:rFonts w:eastAsia="Calibri"/>
          <w:color w:val="000000" w:themeColor="text1"/>
          <w:sz w:val="24"/>
          <w:szCs w:val="24"/>
        </w:rPr>
      </w:pPr>
      <w:r w:rsidRPr="268862DA">
        <w:rPr>
          <w:rFonts w:eastAsia="Calibri"/>
          <w:color w:val="000000" w:themeColor="text1"/>
          <w:sz w:val="24"/>
          <w:szCs w:val="24"/>
        </w:rPr>
        <w:t xml:space="preserve">Fadlan ku soo dir iimeyl dhamaan xogta laga rabo </w:t>
      </w:r>
      <w:hyperlink r:id="rId14" w:history="1">
        <w:r w:rsidR="79158C09" w:rsidRPr="268862DA">
          <w:rPr>
            <w:rStyle w:val="Hyperlink"/>
            <w:rFonts w:eastAsia="Calibri"/>
            <w:sz w:val="24"/>
            <w:szCs w:val="24"/>
          </w:rPr>
          <w:t>foodequityfund@seattle.gov</w:t>
        </w:r>
      </w:hyperlink>
      <w:r w:rsidRPr="268862DA">
        <w:rPr>
          <w:rFonts w:eastAsia="Calibri"/>
          <w:color w:val="000000" w:themeColor="text1"/>
          <w:sz w:val="24"/>
          <w:szCs w:val="24"/>
        </w:rPr>
        <w:t xml:space="preserve"> ugu danbeyn</w:t>
      </w:r>
      <w:r w:rsidR="003D7641" w:rsidRPr="268862DA">
        <w:rPr>
          <w:rFonts w:eastAsia="Calibri"/>
          <w:b/>
          <w:color w:val="000000" w:themeColor="text1"/>
          <w:sz w:val="24"/>
          <w:szCs w:val="24"/>
        </w:rPr>
        <w:t>Isniin Maarso 17, saacada 11:59 p.m</w:t>
      </w:r>
      <w:r w:rsidRPr="268862DA">
        <w:rPr>
          <w:rFonts w:eastAsia="Calibri"/>
          <w:color w:val="000000" w:themeColor="text1"/>
          <w:sz w:val="24"/>
          <w:szCs w:val="24"/>
        </w:rPr>
        <w:t>.</w:t>
      </w:r>
    </w:p>
    <w:p w14:paraId="00636E17" w14:textId="77777777" w:rsidR="000D49E4" w:rsidRPr="000D49E4" w:rsidRDefault="000D49E4" w:rsidP="4C8ADD0B">
      <w:pPr>
        <w:spacing w:after="150"/>
        <w:rPr>
          <w:rFonts w:eastAsia="Calibri"/>
          <w:sz w:val="4"/>
          <w:szCs w:val="4"/>
        </w:rPr>
      </w:pPr>
    </w:p>
    <w:p w14:paraId="00636E18" w14:textId="77777777" w:rsidR="0F37A24F" w:rsidRPr="00AF64FF" w:rsidRDefault="00AE3C7D" w:rsidP="4C8ADD0B">
      <w:pPr>
        <w:spacing w:after="150" w:line="240" w:lineRule="auto"/>
        <w:rPr>
          <w:rFonts w:eastAsia="Calibri" w:cstheme="minorHAnsi"/>
          <w:b/>
          <w:bCs/>
          <w:sz w:val="24"/>
          <w:szCs w:val="24"/>
        </w:rPr>
      </w:pPr>
      <w:r w:rsidRPr="00AF64FF">
        <w:rPr>
          <w:rFonts w:eastAsia="Calibri" w:cstheme="minorHAnsi"/>
          <w:b/>
          <w:bCs/>
          <w:sz w:val="24"/>
          <w:szCs w:val="24"/>
        </w:rPr>
        <w:t xml:space="preserve">Taageero luqadeed: </w:t>
      </w:r>
    </w:p>
    <w:p w14:paraId="00636E19" w14:textId="77777777" w:rsidR="00FB7F7E" w:rsidRDefault="00AE3C7D" w:rsidP="4A7AFFC1">
      <w:pPr>
        <w:spacing w:after="150" w:line="240" w:lineRule="auto"/>
        <w:rPr>
          <w:rFonts w:eastAsia="Calibri" w:cstheme="minorHAnsi"/>
          <w:sz w:val="24"/>
          <w:szCs w:val="24"/>
        </w:rPr>
      </w:pPr>
      <w:r w:rsidRPr="00AF64FF">
        <w:rPr>
          <w:rFonts w:eastAsia="Calibri" w:cstheme="minorHAnsi"/>
          <w:sz w:val="24"/>
          <w:szCs w:val="24"/>
        </w:rPr>
        <w:t xml:space="preserve">Waxaan haatan aqbalayna kaliya codsiydada ku qoran af Ingiriis. Hase ahaatee, hadii aad rabto taageero kali kali ah oo luqad aan ahayn Ingiriis, waxaanu kuu diyaarin karnaa kulan fogaan arag ah iyo tarjumaan bilaash ah. Fadlan iimeyl ku soo dir </w:t>
      </w:r>
      <w:hyperlink r:id="rId15" w:history="1">
        <w:r w:rsidR="7520AD3D" w:rsidRPr="00AF64FF">
          <w:rPr>
            <w:rStyle w:val="Hyperlink"/>
            <w:rFonts w:eastAsia="Calibri" w:cstheme="minorHAnsi"/>
            <w:sz w:val="24"/>
            <w:szCs w:val="24"/>
          </w:rPr>
          <w:t>foodequityfund@seattle.gov</w:t>
        </w:r>
      </w:hyperlink>
      <w:r w:rsidRPr="00AF64FF">
        <w:rPr>
          <w:rFonts w:eastAsia="Calibri" w:cstheme="minorHAnsi"/>
          <w:sz w:val="24"/>
          <w:szCs w:val="24"/>
        </w:rPr>
        <w:t xml:space="preserve"> ama naga soo wac 206-727-3663 si'aaad u codsato tarjumaan. </w:t>
      </w:r>
    </w:p>
    <w:p w14:paraId="00636E1A" w14:textId="77777777" w:rsidR="004820F9" w:rsidRPr="004820F9" w:rsidRDefault="004820F9" w:rsidP="4A7AFFC1">
      <w:pPr>
        <w:spacing w:after="150" w:line="240" w:lineRule="auto"/>
        <w:rPr>
          <w:rFonts w:eastAsia="Calibri" w:cstheme="minorHAnsi"/>
          <w:sz w:val="4"/>
          <w:szCs w:val="4"/>
        </w:rPr>
      </w:pPr>
    </w:p>
    <w:p w14:paraId="00636E1B" w14:textId="77777777" w:rsidR="00FB7F7E" w:rsidRPr="00E12080" w:rsidRDefault="00AE3C7D" w:rsidP="4A7AFFC1">
      <w:pPr>
        <w:spacing w:after="150" w:line="240" w:lineRule="auto"/>
        <w:rPr>
          <w:rFonts w:eastAsia="Calibri" w:cstheme="minorHAnsi"/>
          <w:b/>
          <w:bCs/>
          <w:sz w:val="24"/>
          <w:szCs w:val="24"/>
        </w:rPr>
      </w:pPr>
      <w:r>
        <w:rPr>
          <w:rFonts w:eastAsia="Calibri" w:cstheme="minorHAnsi"/>
          <w:b/>
          <w:bCs/>
          <w:sz w:val="24"/>
          <w:szCs w:val="24"/>
        </w:rPr>
        <w:t>Wixii taageero dheeraad ah:</w:t>
      </w:r>
    </w:p>
    <w:p w14:paraId="00636E1C" w14:textId="1FF57327" w:rsidR="001043D4" w:rsidRPr="00650E1E" w:rsidRDefault="00AE3C7D" w:rsidP="006A79C3">
      <w:pPr>
        <w:pStyle w:val="paragraph"/>
        <w:spacing w:before="0" w:beforeAutospacing="0" w:after="0" w:afterAutospacing="0" w:line="300" w:lineRule="auto"/>
        <w:textAlignment w:val="baseline"/>
        <w:rPr>
          <w:rFonts w:asciiTheme="minorHAnsi" w:hAnsiTheme="minorHAnsi" w:cstheme="minorHAnsi"/>
        </w:rPr>
      </w:pPr>
      <w:r>
        <w:rPr>
          <w:rFonts w:asciiTheme="minorHAnsi" w:hAnsiTheme="minorHAnsi" w:cstheme="minorHAnsi"/>
        </w:rPr>
        <w:t xml:space="preserve">Maareeyaha Mashruuca Sanduuqa sinaanta Cuntada ayaa diyaar u ah inuu bixiyo jawaab celinta codsiga </w:t>
      </w:r>
      <w:r w:rsidR="006A79C3" w:rsidRPr="006A79C3">
        <w:rPr>
          <w:rFonts w:asciiTheme="minorHAnsi" w:hAnsiTheme="minorHAnsi" w:cstheme="minorHAnsi"/>
          <w:u w:val="single"/>
        </w:rPr>
        <w:t>qabyada ah</w:t>
      </w:r>
      <w:r>
        <w:rPr>
          <w:rFonts w:asciiTheme="minorHAnsi" w:hAnsiTheme="minorHAnsi" w:cstheme="minorHAnsi"/>
        </w:rPr>
        <w:t xml:space="preserve"> (ingriisi kaliya) hadii dukumentiga lagu soo diro</w:t>
      </w:r>
      <w:hyperlink r:id="rId16" w:history="1">
        <w:r w:rsidR="00FD3728" w:rsidRPr="00AF64FF">
          <w:rPr>
            <w:rStyle w:val="Hyperlink"/>
            <w:rFonts w:eastAsia="Calibri" w:cstheme="minorHAnsi"/>
          </w:rPr>
          <w:t xml:space="preserve"> foodequityfund@seattle.gov</w:t>
        </w:r>
      </w:hyperlink>
      <w:r>
        <w:rPr>
          <w:rFonts w:asciiTheme="minorHAnsi" w:hAnsiTheme="minorHAnsi" w:cstheme="minorHAnsi"/>
        </w:rPr>
        <w:t xml:space="preserve"> </w:t>
      </w:r>
      <w:proofErr w:type="spellStart"/>
      <w:r>
        <w:rPr>
          <w:rFonts w:asciiTheme="minorHAnsi" w:hAnsiTheme="minorHAnsi" w:cstheme="minorHAnsi"/>
        </w:rPr>
        <w:t>ugu</w:t>
      </w:r>
      <w:proofErr w:type="spellEnd"/>
      <w:r>
        <w:rPr>
          <w:rFonts w:asciiTheme="minorHAnsi" w:hAnsiTheme="minorHAnsi" w:cstheme="minorHAnsi"/>
        </w:rPr>
        <w:t xml:space="preserve"> </w:t>
      </w:r>
      <w:proofErr w:type="spellStart"/>
      <w:r>
        <w:rPr>
          <w:rFonts w:asciiTheme="minorHAnsi" w:hAnsiTheme="minorHAnsi" w:cstheme="minorHAnsi"/>
        </w:rPr>
        <w:t>danbayn</w:t>
      </w:r>
      <w:proofErr w:type="spellEnd"/>
      <w:r>
        <w:rPr>
          <w:rFonts w:asciiTheme="minorHAnsi" w:hAnsiTheme="minorHAnsi" w:cstheme="minorHAnsi"/>
        </w:rPr>
        <w:t xml:space="preserve"> </w:t>
      </w:r>
      <w:r w:rsidR="00FB227E" w:rsidRPr="00E2292C">
        <w:rPr>
          <w:rFonts w:asciiTheme="minorHAnsi" w:hAnsiTheme="minorHAnsi" w:cstheme="minorHAnsi"/>
          <w:b/>
          <w:bCs/>
        </w:rPr>
        <w:t>March</w:t>
      </w:r>
      <w:r w:rsidR="001A3A20">
        <w:rPr>
          <w:rFonts w:asciiTheme="minorHAnsi" w:hAnsiTheme="minorHAnsi" w:cstheme="minorHAnsi"/>
          <w:b/>
          <w:bCs/>
        </w:rPr>
        <w:t xml:space="preserve"> 5</w:t>
      </w:r>
      <w:r w:rsidR="00FB227E" w:rsidRPr="00E2292C">
        <w:rPr>
          <w:rFonts w:asciiTheme="minorHAnsi" w:hAnsiTheme="minorHAnsi" w:cstheme="minorHAnsi"/>
          <w:b/>
          <w:bCs/>
        </w:rPr>
        <w:t>.</w:t>
      </w:r>
      <w:r>
        <w:rPr>
          <w:rFonts w:asciiTheme="minorHAnsi" w:hAnsiTheme="minorHAnsi" w:cstheme="minorHAnsi"/>
        </w:rPr>
        <w:t xml:space="preserve">  </w:t>
      </w:r>
    </w:p>
    <w:p w14:paraId="00636E1D" w14:textId="77777777" w:rsidR="00CF2CE6" w:rsidRPr="00E2292C" w:rsidRDefault="00AE3C7D" w:rsidP="004820F9">
      <w:pPr>
        <w:pStyle w:val="paragraph"/>
        <w:numPr>
          <w:ilvl w:val="1"/>
          <w:numId w:val="14"/>
        </w:numPr>
        <w:spacing w:before="0" w:beforeAutospacing="0" w:after="0" w:afterAutospacing="0" w:line="300" w:lineRule="auto"/>
        <w:ind w:left="1350"/>
        <w:textAlignment w:val="baseline"/>
        <w:rPr>
          <w:rFonts w:asciiTheme="minorHAnsi" w:hAnsiTheme="minorHAnsi" w:cstheme="minorHAnsi"/>
          <w:b/>
          <w:bCs/>
        </w:rPr>
      </w:pPr>
      <w:r w:rsidRPr="006A79C3">
        <w:rPr>
          <w:rFonts w:asciiTheme="minorHAnsi" w:hAnsiTheme="minorHAnsi" w:cstheme="minorHAnsi"/>
          <w:b/>
          <w:bCs/>
        </w:rPr>
        <w:t>Ka dib Maaro 5</w:t>
      </w:r>
      <w:r w:rsidRPr="006A79C3">
        <w:rPr>
          <w:rFonts w:asciiTheme="minorHAnsi" w:hAnsiTheme="minorHAnsi" w:cstheme="minorHAnsi"/>
        </w:rPr>
        <w:t xml:space="preserve"> </w:t>
      </w:r>
      <w:r w:rsidRPr="006A79C3">
        <w:rPr>
          <w:rFonts w:asciiTheme="minorHAnsi" w:hAnsiTheme="minorHAnsi" w:cstheme="minorHAnsi"/>
          <w:b/>
          <w:bCs/>
          <w:vertAlign w:val="superscript"/>
        </w:rPr>
        <w:t>teeda</w:t>
      </w:r>
      <w:r w:rsidRPr="006A79C3">
        <w:rPr>
          <w:rFonts w:asciiTheme="minorHAnsi" w:hAnsiTheme="minorHAnsi" w:cstheme="minorHAnsi"/>
        </w:rPr>
        <w:t>, maareeyayaasha mashruucu ma awoodaan inay bixiyaan jawaab celin laakiin waxay diyaar u yihiin inay ka jawaabaan wixii su'aalo ah iyo fiirinta u-qalmitaanka.</w:t>
      </w:r>
    </w:p>
    <w:p w14:paraId="00636E1E" w14:textId="77777777" w:rsidR="00E2292C" w:rsidRPr="00650E1E" w:rsidRDefault="00E2292C" w:rsidP="00E2292C">
      <w:pPr>
        <w:pStyle w:val="paragraph"/>
        <w:spacing w:before="0" w:beforeAutospacing="0" w:after="0" w:afterAutospacing="0" w:line="300" w:lineRule="auto"/>
        <w:ind w:left="1440"/>
        <w:textAlignment w:val="baseline"/>
        <w:rPr>
          <w:rFonts w:asciiTheme="minorHAnsi" w:hAnsiTheme="minorHAnsi" w:cstheme="minorHAnsi"/>
          <w:b/>
          <w:bCs/>
          <w:sz w:val="20"/>
          <w:szCs w:val="20"/>
        </w:rPr>
      </w:pPr>
    </w:p>
    <w:p w14:paraId="00636E1F" w14:textId="77777777" w:rsidR="71096B6B" w:rsidRPr="009E5AD8" w:rsidRDefault="00AE3C7D" w:rsidP="243DA36E">
      <w:pPr>
        <w:spacing w:after="150" w:line="240" w:lineRule="auto"/>
        <w:rPr>
          <w:rFonts w:eastAsia="Calibri" w:cstheme="minorHAnsi"/>
          <w:sz w:val="24"/>
          <w:szCs w:val="24"/>
        </w:rPr>
      </w:pPr>
      <w:r w:rsidRPr="009E5AD8">
        <w:rPr>
          <w:rFonts w:eastAsia="Calibri" w:cstheme="minorHAnsi"/>
          <w:sz w:val="24"/>
          <w:szCs w:val="24"/>
        </w:rPr>
        <w:t xml:space="preserve">Kulamada fogaanta ee Warbixinta araga ah: </w:t>
      </w:r>
    </w:p>
    <w:tbl>
      <w:tblPr>
        <w:tblStyle w:val="TableGrid"/>
        <w:tblW w:w="10345" w:type="dxa"/>
        <w:tblLayout w:type="fixed"/>
        <w:tblLook w:val="06A0" w:firstRow="1" w:lastRow="0" w:firstColumn="1" w:lastColumn="0" w:noHBand="1" w:noVBand="1"/>
      </w:tblPr>
      <w:tblGrid>
        <w:gridCol w:w="3505"/>
        <w:gridCol w:w="6840"/>
      </w:tblGrid>
      <w:tr w:rsidR="00441D5C" w14:paraId="00636E21" w14:textId="77777777" w:rsidTr="00650E1E">
        <w:trPr>
          <w:trHeight w:val="1169"/>
        </w:trPr>
        <w:tc>
          <w:tcPr>
            <w:tcW w:w="10345" w:type="dxa"/>
            <w:gridSpan w:val="2"/>
            <w:shd w:val="clear" w:color="auto" w:fill="C5E0B3" w:themeFill="accent6" w:themeFillTint="66"/>
            <w:vAlign w:val="center"/>
          </w:tcPr>
          <w:p w14:paraId="00636E20" w14:textId="77777777" w:rsidR="00EC4744" w:rsidRPr="00AF64FF" w:rsidRDefault="00AE3C7D" w:rsidP="00EC4744">
            <w:pPr>
              <w:rPr>
                <w:rFonts w:eastAsia="Calibri" w:cstheme="minorHAnsi"/>
                <w:color w:val="000000" w:themeColor="text1"/>
                <w:sz w:val="24"/>
                <w:szCs w:val="24"/>
              </w:rPr>
            </w:pPr>
            <w:r w:rsidRPr="00AF64FF">
              <w:rPr>
                <w:rFonts w:eastAsia="Calibri" w:cstheme="minorHAnsi"/>
                <w:b/>
                <w:bCs/>
                <w:color w:val="000000" w:themeColor="text1"/>
                <w:sz w:val="24"/>
                <w:szCs w:val="24"/>
              </w:rPr>
              <w:t>Kulamada macluumaadka:</w:t>
            </w:r>
            <w:r w:rsidRPr="00AF64FF">
              <w:rPr>
                <w:rFonts w:eastAsia="Calibri" w:cstheme="minorHAnsi"/>
                <w:color w:val="000000" w:themeColor="text1"/>
                <w:sz w:val="24"/>
                <w:szCs w:val="24"/>
              </w:rPr>
              <w:t xml:space="preserve">Dhageyso warbixin (bandhig) kooban oo ku saabsan habka codsiga oo waydii su'aalo. Macluumaad isku mid ah ayaa lagu soo bandhigi doonaa dhamaan sadexda kulan. Tarjumaan ayaa la heli doonaa hadii uu jiro ogeysiis hal todobaad ah. </w:t>
            </w:r>
            <w:hyperlink r:id="rId17" w:history="1">
              <w:r w:rsidR="00EC4744" w:rsidRPr="00AF64FF">
                <w:rPr>
                  <w:rStyle w:val="Hyperlink"/>
                  <w:rFonts w:eastAsia="Calibri" w:cstheme="minorHAnsi"/>
                  <w:sz w:val="24"/>
                  <w:szCs w:val="24"/>
                </w:rPr>
                <w:t>Fadlan halkan iska diiwaan gali</w:t>
              </w:r>
            </w:hyperlink>
            <w:r w:rsidRPr="00AF64FF">
              <w:rPr>
                <w:rFonts w:eastAsia="Calibri" w:cstheme="minorHAnsi"/>
                <w:color w:val="000000" w:themeColor="text1"/>
                <w:sz w:val="24"/>
                <w:szCs w:val="24"/>
              </w:rPr>
              <w:t>.</w:t>
            </w:r>
          </w:p>
        </w:tc>
      </w:tr>
      <w:tr w:rsidR="00441D5C" w14:paraId="00636E24" w14:textId="77777777" w:rsidTr="00650E1E">
        <w:trPr>
          <w:trHeight w:val="359"/>
        </w:trPr>
        <w:tc>
          <w:tcPr>
            <w:tcW w:w="3505" w:type="dxa"/>
            <w:vAlign w:val="center"/>
          </w:tcPr>
          <w:p w14:paraId="00636E22" w14:textId="77777777" w:rsidR="47F77C18" w:rsidRPr="00AF64FF" w:rsidRDefault="00AE3C7D" w:rsidP="4C8ADD0B">
            <w:pPr>
              <w:rPr>
                <w:rFonts w:eastAsia="Calibri" w:cstheme="minorHAnsi"/>
                <w:color w:val="000000" w:themeColor="text1"/>
                <w:sz w:val="24"/>
                <w:szCs w:val="24"/>
              </w:rPr>
            </w:pPr>
            <w:r w:rsidRPr="00AF64FF">
              <w:rPr>
                <w:rFonts w:eastAsia="Calibri" w:cstheme="minorHAnsi"/>
                <w:color w:val="000000" w:themeColor="text1"/>
                <w:sz w:val="24"/>
                <w:szCs w:val="24"/>
              </w:rPr>
              <w:t>Taariikhda iyo waqtiga:</w:t>
            </w:r>
          </w:p>
        </w:tc>
        <w:tc>
          <w:tcPr>
            <w:tcW w:w="6840" w:type="dxa"/>
            <w:vAlign w:val="center"/>
          </w:tcPr>
          <w:p w14:paraId="00636E23" w14:textId="77777777" w:rsidR="47F77C18" w:rsidRPr="00AF64FF" w:rsidRDefault="00AE3C7D" w:rsidP="4C8ADD0B">
            <w:pPr>
              <w:rPr>
                <w:rFonts w:eastAsia="Calibri" w:cstheme="minorHAnsi"/>
                <w:color w:val="000000" w:themeColor="text1"/>
                <w:sz w:val="24"/>
                <w:szCs w:val="24"/>
              </w:rPr>
            </w:pPr>
            <w:r w:rsidRPr="00AF64FF">
              <w:rPr>
                <w:rFonts w:eastAsia="Calibri" w:cstheme="minorHAnsi"/>
                <w:color w:val="000000" w:themeColor="text1"/>
                <w:sz w:val="24"/>
                <w:szCs w:val="24"/>
              </w:rPr>
              <w:t xml:space="preserve">Sidee loogu soo biira si fo'gaan ah: </w:t>
            </w:r>
          </w:p>
        </w:tc>
      </w:tr>
      <w:tr w:rsidR="00441D5C" w14:paraId="00636E2A" w14:textId="77777777" w:rsidTr="00650E1E">
        <w:trPr>
          <w:trHeight w:val="971"/>
        </w:trPr>
        <w:tc>
          <w:tcPr>
            <w:tcW w:w="3505" w:type="dxa"/>
            <w:vAlign w:val="center"/>
          </w:tcPr>
          <w:p w14:paraId="00636E25" w14:textId="77777777" w:rsidR="00DE6344" w:rsidRPr="00AF64FF" w:rsidRDefault="00AE3C7D" w:rsidP="00DE6344">
            <w:pPr>
              <w:rPr>
                <w:rFonts w:eastAsia="Calibri" w:cstheme="minorHAnsi"/>
                <w:color w:val="000000" w:themeColor="text1"/>
                <w:sz w:val="24"/>
                <w:szCs w:val="24"/>
              </w:rPr>
            </w:pPr>
            <w:r>
              <w:rPr>
                <w:rFonts w:eastAsia="Calibri" w:cstheme="minorHAnsi"/>
                <w:color w:val="000000" w:themeColor="text1"/>
                <w:sz w:val="24"/>
                <w:szCs w:val="24"/>
              </w:rPr>
              <w:lastRenderedPageBreak/>
              <w:t>Isniin Febraayo 3</w:t>
            </w:r>
            <w:r w:rsidRPr="00D26B01">
              <w:rPr>
                <w:rFonts w:eastAsia="Calibri" w:cstheme="minorHAnsi"/>
                <w:color w:val="000000" w:themeColor="text1"/>
                <w:sz w:val="24"/>
                <w:szCs w:val="24"/>
                <w:vertAlign w:val="superscript"/>
              </w:rPr>
              <w:t>rd</w:t>
            </w:r>
            <w:r>
              <w:rPr>
                <w:rFonts w:eastAsia="Calibri" w:cstheme="minorHAnsi"/>
                <w:color w:val="000000" w:themeColor="text1"/>
                <w:sz w:val="24"/>
                <w:szCs w:val="24"/>
              </w:rPr>
              <w:t xml:space="preserve">, </w:t>
            </w:r>
          </w:p>
          <w:p w14:paraId="00636E26" w14:textId="77777777" w:rsidR="456E467C" w:rsidRPr="00AF64FF" w:rsidRDefault="00AE3C7D" w:rsidP="00DE6344">
            <w:pPr>
              <w:rPr>
                <w:rFonts w:eastAsia="Calibri" w:cstheme="minorHAnsi"/>
                <w:color w:val="000000" w:themeColor="text1"/>
                <w:sz w:val="24"/>
                <w:szCs w:val="24"/>
              </w:rPr>
            </w:pPr>
            <w:r w:rsidRPr="00AF64FF">
              <w:rPr>
                <w:rFonts w:eastAsia="Calibri" w:cstheme="minorHAnsi"/>
                <w:color w:val="000000" w:themeColor="text1"/>
                <w:sz w:val="24"/>
                <w:szCs w:val="24"/>
              </w:rPr>
              <w:t xml:space="preserve">10 a.m. </w:t>
            </w:r>
            <w:r w:rsidRPr="00AF64FF">
              <w:rPr>
                <w:rFonts w:eastAsia="Calibri" w:cstheme="minorHAnsi"/>
                <w:color w:val="000000" w:themeColor="text1"/>
                <w:sz w:val="24"/>
                <w:szCs w:val="24"/>
              </w:rPr>
              <w:t>-11a.m.</w:t>
            </w:r>
          </w:p>
        </w:tc>
        <w:tc>
          <w:tcPr>
            <w:tcW w:w="6840" w:type="dxa"/>
            <w:shd w:val="clear" w:color="auto" w:fill="auto"/>
            <w:vAlign w:val="center"/>
          </w:tcPr>
          <w:p w14:paraId="00636E27" w14:textId="77777777" w:rsidR="00A52C55" w:rsidRPr="00647234" w:rsidRDefault="00AE3C7D" w:rsidP="00A52C55">
            <w:pPr>
              <w:textAlignment w:val="baseline"/>
              <w:rPr>
                <w:rFonts w:eastAsia="Times New Roman" w:cstheme="minorHAnsi"/>
                <w:sz w:val="24"/>
                <w:szCs w:val="24"/>
              </w:rPr>
            </w:pPr>
            <w:r w:rsidRPr="00647234">
              <w:rPr>
                <w:rFonts w:eastAsia="Times New Roman" w:cstheme="minorHAnsi"/>
                <w:color w:val="000000"/>
                <w:sz w:val="24"/>
                <w:szCs w:val="24"/>
              </w:rPr>
              <w:t>Lifaaqa:</w:t>
            </w:r>
            <w:hyperlink r:id="rId18" w:history="1">
              <w:r w:rsidR="00A52C55" w:rsidRPr="00647234">
                <w:rPr>
                  <w:rStyle w:val="Hyperlink"/>
                  <w:rFonts w:eastAsia="Times New Roman" w:cstheme="minorHAnsi"/>
                  <w:sz w:val="24"/>
                  <w:szCs w:val="24"/>
                </w:rPr>
                <w:t xml:space="preserve"> Kulanka Warbixinta Sanduuqa Sinaanta Cuntada #1</w:t>
              </w:r>
            </w:hyperlink>
          </w:p>
          <w:p w14:paraId="00636E28" w14:textId="77777777" w:rsidR="00A52C55" w:rsidRPr="00647234" w:rsidRDefault="00AE3C7D" w:rsidP="00A52C55">
            <w:pPr>
              <w:textAlignment w:val="baseline"/>
              <w:rPr>
                <w:rFonts w:eastAsia="Times New Roman" w:cstheme="minorHAnsi"/>
                <w:sz w:val="24"/>
                <w:szCs w:val="24"/>
              </w:rPr>
            </w:pPr>
            <w:r w:rsidRPr="00647234">
              <w:rPr>
                <w:rFonts w:eastAsia="Times New Roman" w:cstheme="minorHAnsi"/>
                <w:color w:val="000000"/>
                <w:sz w:val="24"/>
                <w:szCs w:val="24"/>
              </w:rPr>
              <w:t>Ku soo biir taleefan ahaan;</w:t>
            </w:r>
            <w:r w:rsidRPr="00647234">
              <w:rPr>
                <w:rFonts w:eastAsia="Times New Roman" w:cstheme="minorHAnsi"/>
                <w:sz w:val="24"/>
                <w:szCs w:val="24"/>
              </w:rPr>
              <w:t>(206) 207-1700  </w:t>
            </w:r>
          </w:p>
          <w:p w14:paraId="00636E29" w14:textId="77777777" w:rsidR="456E467C" w:rsidRPr="00647234" w:rsidRDefault="00AE3C7D" w:rsidP="00A52C55">
            <w:pPr>
              <w:rPr>
                <w:rFonts w:eastAsia="Calibri" w:cstheme="minorHAnsi"/>
                <w:color w:val="333333"/>
                <w:sz w:val="24"/>
                <w:szCs w:val="24"/>
              </w:rPr>
            </w:pPr>
            <w:r w:rsidRPr="00647234">
              <w:rPr>
                <w:rFonts w:eastAsia="Times New Roman" w:cstheme="minorHAnsi"/>
                <w:sz w:val="24"/>
                <w:szCs w:val="24"/>
              </w:rPr>
              <w:t xml:space="preserve">Koodhka </w:t>
            </w:r>
            <w:r w:rsidRPr="00647234">
              <w:rPr>
                <w:rFonts w:eastAsia="Times New Roman" w:cstheme="minorHAnsi"/>
                <w:sz w:val="24"/>
                <w:szCs w:val="24"/>
              </w:rPr>
              <w:t>gelitaanka</w:t>
            </w:r>
            <w:r w:rsidRPr="00647234">
              <w:rPr>
                <w:rFonts w:eastAsia="Times New Roman" w:cstheme="minorHAnsi"/>
                <w:color w:val="333333"/>
                <w:sz w:val="24"/>
                <w:szCs w:val="24"/>
              </w:rPr>
              <w:t>2486 387 1573 password 2025 </w:t>
            </w:r>
          </w:p>
        </w:tc>
      </w:tr>
      <w:tr w:rsidR="00441D5C" w14:paraId="00636E30" w14:textId="77777777" w:rsidTr="00650E1E">
        <w:trPr>
          <w:trHeight w:val="980"/>
        </w:trPr>
        <w:tc>
          <w:tcPr>
            <w:tcW w:w="3505" w:type="dxa"/>
            <w:vAlign w:val="center"/>
          </w:tcPr>
          <w:p w14:paraId="00636E2B" w14:textId="77777777" w:rsidR="00F169DD" w:rsidRDefault="00AE3C7D" w:rsidP="4C8ADD0B">
            <w:pPr>
              <w:rPr>
                <w:rFonts w:eastAsia="Times New Roman" w:cstheme="minorHAnsi"/>
                <w:color w:val="000000"/>
                <w:sz w:val="24"/>
                <w:szCs w:val="24"/>
              </w:rPr>
            </w:pPr>
            <w:r>
              <w:rPr>
                <w:rFonts w:eastAsia="Times New Roman" w:cstheme="minorHAnsi"/>
                <w:color w:val="000000"/>
                <w:sz w:val="24"/>
                <w:szCs w:val="24"/>
              </w:rPr>
              <w:t xml:space="preserve">Isniin Febraayo 12, </w:t>
            </w:r>
          </w:p>
          <w:p w14:paraId="00636E2C" w14:textId="77777777" w:rsidR="456E467C" w:rsidRPr="00AF64FF" w:rsidRDefault="00AE3C7D" w:rsidP="4C8ADD0B">
            <w:pPr>
              <w:rPr>
                <w:rFonts w:eastAsia="Calibri" w:cstheme="minorHAnsi"/>
                <w:color w:val="000000" w:themeColor="text1"/>
                <w:sz w:val="24"/>
                <w:szCs w:val="24"/>
              </w:rPr>
            </w:pPr>
            <w:r w:rsidRPr="00AF64FF">
              <w:rPr>
                <w:rFonts w:eastAsia="Times New Roman" w:cstheme="minorHAnsi"/>
                <w:color w:val="000000"/>
                <w:sz w:val="24"/>
                <w:szCs w:val="24"/>
              </w:rPr>
              <w:t>12 galabnimo - 1 galabnimo. </w:t>
            </w:r>
          </w:p>
        </w:tc>
        <w:tc>
          <w:tcPr>
            <w:tcW w:w="6840" w:type="dxa"/>
            <w:vAlign w:val="center"/>
          </w:tcPr>
          <w:p w14:paraId="00636E2D" w14:textId="77777777" w:rsidR="004B40E4" w:rsidRPr="00D053B4" w:rsidRDefault="00AE3C7D" w:rsidP="004B40E4">
            <w:pPr>
              <w:textAlignment w:val="baseline"/>
              <w:rPr>
                <w:rFonts w:eastAsia="Times New Roman" w:cstheme="minorHAnsi"/>
                <w:sz w:val="24"/>
                <w:szCs w:val="24"/>
              </w:rPr>
            </w:pPr>
            <w:r w:rsidRPr="00D053B4">
              <w:rPr>
                <w:rFonts w:eastAsia="Times New Roman" w:cstheme="minorHAnsi"/>
                <w:color w:val="000000"/>
                <w:sz w:val="24"/>
                <w:szCs w:val="24"/>
              </w:rPr>
              <w:t xml:space="preserve">Khadka: </w:t>
            </w:r>
            <w:hyperlink r:id="rId19" w:history="1">
              <w:r w:rsidR="004B40E4" w:rsidRPr="00D053B4">
                <w:rPr>
                  <w:rStyle w:val="Hyperlink"/>
                  <w:rFonts w:eastAsia="Times New Roman" w:cstheme="minorHAnsi"/>
                  <w:sz w:val="24"/>
                  <w:szCs w:val="24"/>
                </w:rPr>
                <w:t>Casharka Xogta ee Sanduuqa Sinaanta Cuntada #2</w:t>
              </w:r>
            </w:hyperlink>
          </w:p>
          <w:p w14:paraId="00636E2E" w14:textId="77777777" w:rsidR="004B40E4" w:rsidRPr="00D053B4" w:rsidRDefault="00AE3C7D" w:rsidP="004B40E4">
            <w:pPr>
              <w:textAlignment w:val="baseline"/>
              <w:rPr>
                <w:rFonts w:eastAsia="Times New Roman" w:cstheme="minorHAnsi"/>
                <w:sz w:val="24"/>
                <w:szCs w:val="24"/>
              </w:rPr>
            </w:pPr>
            <w:r w:rsidRPr="00D053B4">
              <w:rPr>
                <w:rFonts w:eastAsia="Times New Roman" w:cstheme="minorHAnsi"/>
                <w:color w:val="000000"/>
                <w:sz w:val="24"/>
                <w:szCs w:val="24"/>
              </w:rPr>
              <w:t>Kaga soo biir taleefanka:</w:t>
            </w:r>
            <w:r w:rsidRPr="00D053B4">
              <w:rPr>
                <w:rFonts w:eastAsia="Times New Roman" w:cstheme="minorHAnsi"/>
                <w:sz w:val="24"/>
                <w:szCs w:val="24"/>
              </w:rPr>
              <w:t>(206) 207-1700</w:t>
            </w:r>
          </w:p>
          <w:p w14:paraId="00636E2F" w14:textId="77777777" w:rsidR="456E467C" w:rsidRPr="009B5F76" w:rsidRDefault="00AE3C7D" w:rsidP="004B40E4">
            <w:pPr>
              <w:rPr>
                <w:rFonts w:eastAsia="Calibri" w:cstheme="minorHAnsi"/>
                <w:color w:val="333333"/>
                <w:sz w:val="24"/>
                <w:szCs w:val="24"/>
                <w:highlight w:val="yellow"/>
              </w:rPr>
            </w:pPr>
            <w:r w:rsidRPr="00D053B4">
              <w:rPr>
                <w:rFonts w:eastAsia="Times New Roman" w:cstheme="minorHAnsi"/>
                <w:color w:val="000000"/>
                <w:sz w:val="24"/>
                <w:szCs w:val="24"/>
              </w:rPr>
              <w:t xml:space="preserve">Koodhka gelitaanka: </w:t>
            </w:r>
            <w:r w:rsidR="00D053B4" w:rsidRPr="00D053B4">
              <w:rPr>
                <w:rFonts w:eastAsia="Times New Roman" w:cstheme="minorHAnsi"/>
                <w:color w:val="333333"/>
                <w:sz w:val="24"/>
                <w:szCs w:val="24"/>
              </w:rPr>
              <w:t>2499 720 7174 password 2025 </w:t>
            </w:r>
          </w:p>
        </w:tc>
      </w:tr>
      <w:tr w:rsidR="00441D5C" w14:paraId="00636E36" w14:textId="77777777" w:rsidTr="00650E1E">
        <w:trPr>
          <w:trHeight w:val="989"/>
        </w:trPr>
        <w:tc>
          <w:tcPr>
            <w:tcW w:w="3505" w:type="dxa"/>
            <w:vAlign w:val="center"/>
          </w:tcPr>
          <w:p w14:paraId="00636E31" w14:textId="77777777" w:rsidR="00524C90" w:rsidRPr="00AF64FF" w:rsidRDefault="00AE3C7D" w:rsidP="00524C90">
            <w:pPr>
              <w:rPr>
                <w:rFonts w:eastAsia="Calibri" w:cstheme="minorHAnsi"/>
                <w:color w:val="000000" w:themeColor="text1"/>
                <w:sz w:val="24"/>
                <w:szCs w:val="24"/>
              </w:rPr>
            </w:pPr>
            <w:r w:rsidRPr="00AF64FF">
              <w:rPr>
                <w:rFonts w:eastAsia="Calibri" w:cstheme="minorHAnsi"/>
                <w:color w:val="000000" w:themeColor="text1"/>
                <w:sz w:val="24"/>
                <w:szCs w:val="24"/>
              </w:rPr>
              <w:t xml:space="preserve">Khamiis, Feb 27, </w:t>
            </w:r>
          </w:p>
          <w:p w14:paraId="00636E32" w14:textId="77777777" w:rsidR="456E467C" w:rsidRPr="00AF64FF" w:rsidRDefault="00AE3C7D" w:rsidP="00524C90">
            <w:pPr>
              <w:rPr>
                <w:rFonts w:eastAsia="Calibri" w:cstheme="minorHAnsi"/>
                <w:color w:val="000000" w:themeColor="text1"/>
                <w:sz w:val="24"/>
                <w:szCs w:val="24"/>
              </w:rPr>
            </w:pPr>
            <w:r w:rsidRPr="00AF64FF">
              <w:rPr>
                <w:rFonts w:eastAsia="Calibri" w:cstheme="minorHAnsi"/>
                <w:color w:val="000000" w:themeColor="text1"/>
                <w:sz w:val="24"/>
                <w:szCs w:val="24"/>
              </w:rPr>
              <w:t>5:30 p.m. - 6:30 p.m.</w:t>
            </w:r>
          </w:p>
        </w:tc>
        <w:tc>
          <w:tcPr>
            <w:tcW w:w="6840" w:type="dxa"/>
            <w:vAlign w:val="center"/>
          </w:tcPr>
          <w:p w14:paraId="00636E33" w14:textId="77777777" w:rsidR="008B7599" w:rsidRPr="008C6B8C" w:rsidRDefault="00AE3C7D" w:rsidP="008B7599">
            <w:pPr>
              <w:textAlignment w:val="baseline"/>
              <w:rPr>
                <w:rFonts w:eastAsia="Times New Roman" w:cstheme="minorHAnsi"/>
                <w:sz w:val="24"/>
                <w:szCs w:val="24"/>
              </w:rPr>
            </w:pPr>
            <w:r w:rsidRPr="008C6B8C">
              <w:rPr>
                <w:rFonts w:eastAsia="Times New Roman" w:cstheme="minorHAnsi"/>
                <w:color w:val="000000"/>
                <w:sz w:val="24"/>
                <w:szCs w:val="24"/>
              </w:rPr>
              <w:t xml:space="preserve">Khadka: </w:t>
            </w:r>
            <w:hyperlink r:id="rId20" w:history="1">
              <w:r w:rsidR="008B7599" w:rsidRPr="008C6B8C">
                <w:rPr>
                  <w:rStyle w:val="Hyperlink"/>
                  <w:rFonts w:eastAsia="Times New Roman" w:cstheme="minorHAnsi"/>
                  <w:sz w:val="24"/>
                  <w:szCs w:val="24"/>
                </w:rPr>
                <w:t>Casharka Xogta ee Sanduuqa Sinaanta Cuntada #3</w:t>
              </w:r>
            </w:hyperlink>
          </w:p>
          <w:p w14:paraId="00636E34" w14:textId="77777777" w:rsidR="008B7599" w:rsidRPr="008C6B8C" w:rsidRDefault="00AE3C7D" w:rsidP="008B7599">
            <w:pPr>
              <w:textAlignment w:val="baseline"/>
              <w:rPr>
                <w:rFonts w:eastAsia="Times New Roman" w:cstheme="minorHAnsi"/>
                <w:sz w:val="24"/>
                <w:szCs w:val="24"/>
              </w:rPr>
            </w:pPr>
            <w:r w:rsidRPr="008C6B8C">
              <w:rPr>
                <w:rFonts w:eastAsia="Times New Roman" w:cstheme="minorHAnsi"/>
                <w:color w:val="000000"/>
                <w:sz w:val="24"/>
                <w:szCs w:val="24"/>
              </w:rPr>
              <w:t>Kaga soo biir taleefanka:</w:t>
            </w:r>
            <w:r w:rsidRPr="008C6B8C">
              <w:rPr>
                <w:rFonts w:eastAsia="Times New Roman" w:cstheme="minorHAnsi"/>
                <w:sz w:val="24"/>
                <w:szCs w:val="24"/>
              </w:rPr>
              <w:t>(206) 207-1700</w:t>
            </w:r>
          </w:p>
          <w:p w14:paraId="00636E35" w14:textId="77777777" w:rsidR="456E467C" w:rsidRPr="008C6B8C" w:rsidRDefault="00AE3C7D" w:rsidP="008B7599">
            <w:pPr>
              <w:rPr>
                <w:rFonts w:eastAsia="Calibri" w:cstheme="minorHAnsi"/>
                <w:color w:val="333333"/>
                <w:sz w:val="24"/>
                <w:szCs w:val="24"/>
              </w:rPr>
            </w:pPr>
            <w:r w:rsidRPr="008C6B8C">
              <w:rPr>
                <w:rFonts w:eastAsia="Times New Roman" w:cstheme="minorHAnsi"/>
                <w:color w:val="000000"/>
                <w:sz w:val="24"/>
                <w:szCs w:val="24"/>
              </w:rPr>
              <w:t xml:space="preserve">Koodhka gelitaanka: </w:t>
            </w:r>
            <w:r w:rsidR="008C6B8C" w:rsidRPr="008C6B8C">
              <w:rPr>
                <w:rFonts w:eastAsia="Times New Roman" w:cstheme="minorHAnsi"/>
                <w:color w:val="333333"/>
                <w:sz w:val="24"/>
                <w:szCs w:val="24"/>
              </w:rPr>
              <w:t>2481 126 4256 Password: 2025 </w:t>
            </w:r>
          </w:p>
        </w:tc>
      </w:tr>
    </w:tbl>
    <w:p w14:paraId="00636E37" w14:textId="77777777" w:rsidR="00650E1E" w:rsidRDefault="00650E1E" w:rsidP="008B316E">
      <w:pPr>
        <w:spacing w:after="0" w:line="300" w:lineRule="auto"/>
        <w:textAlignment w:val="baseline"/>
        <w:rPr>
          <w:rFonts w:eastAsia="Times New Roman"/>
          <w:b/>
          <w:sz w:val="24"/>
          <w:szCs w:val="24"/>
        </w:rPr>
      </w:pPr>
    </w:p>
    <w:p w14:paraId="00636E38" w14:textId="77777777" w:rsidR="000D49E4" w:rsidRDefault="000D49E4" w:rsidP="008B316E">
      <w:pPr>
        <w:spacing w:after="0" w:line="300" w:lineRule="auto"/>
        <w:textAlignment w:val="baseline"/>
        <w:rPr>
          <w:rFonts w:eastAsia="Times New Roman"/>
          <w:b/>
          <w:sz w:val="24"/>
          <w:szCs w:val="24"/>
        </w:rPr>
      </w:pPr>
    </w:p>
    <w:p w14:paraId="00636E39" w14:textId="77777777" w:rsidR="000D49E4" w:rsidRDefault="000D49E4" w:rsidP="008B316E">
      <w:pPr>
        <w:spacing w:after="0" w:line="300" w:lineRule="auto"/>
        <w:textAlignment w:val="baseline"/>
        <w:rPr>
          <w:rFonts w:eastAsia="Times New Roman"/>
          <w:b/>
          <w:sz w:val="24"/>
          <w:szCs w:val="24"/>
        </w:rPr>
      </w:pPr>
    </w:p>
    <w:p w14:paraId="00636E3A" w14:textId="77777777" w:rsidR="0098681E" w:rsidRPr="00AF64FF" w:rsidRDefault="00AE3C7D" w:rsidP="008B316E">
      <w:pPr>
        <w:spacing w:after="0" w:line="300" w:lineRule="auto"/>
        <w:textAlignment w:val="baseline"/>
        <w:rPr>
          <w:rFonts w:eastAsia="Times New Roman"/>
          <w:sz w:val="24"/>
          <w:szCs w:val="24"/>
        </w:rPr>
      </w:pPr>
      <w:r w:rsidRPr="7760EF71">
        <w:rPr>
          <w:rFonts w:eastAsia="Times New Roman"/>
          <w:b/>
          <w:sz w:val="24"/>
          <w:szCs w:val="24"/>
        </w:rPr>
        <w:t xml:space="preserve">Saacadaha xaafiisku furan yahay: </w:t>
      </w:r>
      <w:r w:rsidRPr="7760EF71">
        <w:rPr>
          <w:rFonts w:eastAsia="Times New Roman"/>
          <w:sz w:val="24"/>
          <w:szCs w:val="24"/>
        </w:rPr>
        <w:t xml:space="preserve">Kala soo xariir goob (meel) aan rasmi ahayn si'aad u weydiiso su'aalo </w:t>
      </w:r>
    </w:p>
    <w:p w14:paraId="00636E3B" w14:textId="77777777" w:rsidR="008B316E" w:rsidRPr="00AF64FF" w:rsidRDefault="00AE3C7D" w:rsidP="008B316E">
      <w:pPr>
        <w:spacing w:after="0" w:line="300" w:lineRule="auto"/>
        <w:textAlignment w:val="baseline"/>
        <w:rPr>
          <w:rFonts w:eastAsia="Times New Roman" w:cstheme="minorHAnsi"/>
          <w:sz w:val="24"/>
          <w:szCs w:val="24"/>
        </w:rPr>
      </w:pPr>
      <w:r w:rsidRPr="00AF64FF">
        <w:rPr>
          <w:rFonts w:eastAsia="Times New Roman" w:cstheme="minorHAnsi"/>
          <w:sz w:val="24"/>
          <w:szCs w:val="24"/>
        </w:rPr>
        <w:t xml:space="preserve">Taariikhda iyo waqtiga: Khamiis March 6, 2024-4:30 p.m to 6 p.pm. </w:t>
      </w:r>
    </w:p>
    <w:p w14:paraId="00636E3C" w14:textId="20B5961A" w:rsidR="008B316E" w:rsidRPr="00A95BBD" w:rsidRDefault="00AE3C7D" w:rsidP="008B316E">
      <w:pPr>
        <w:spacing w:after="0" w:line="240" w:lineRule="auto"/>
        <w:textAlignment w:val="baseline"/>
        <w:rPr>
          <w:rFonts w:eastAsia="Times New Roman" w:cstheme="minorHAnsi"/>
          <w:color w:val="0563C1"/>
          <w:sz w:val="24"/>
          <w:szCs w:val="24"/>
          <w:u w:val="single"/>
        </w:rPr>
      </w:pPr>
      <w:r w:rsidRPr="00AF64FF">
        <w:rPr>
          <w:rFonts w:eastAsia="Times New Roman" w:cstheme="minorHAnsi"/>
          <w:sz w:val="24"/>
          <w:szCs w:val="24"/>
        </w:rPr>
        <w:t>Khadka:</w:t>
      </w:r>
      <w:r w:rsidRPr="00A95BBD">
        <w:rPr>
          <w:rFonts w:eastAsia="Times New Roman" w:cstheme="minorHAnsi"/>
          <w:color w:val="0563C1"/>
          <w:sz w:val="24"/>
          <w:szCs w:val="24"/>
          <w:u w:val="single"/>
        </w:rPr>
        <w:t xml:space="preserve"> </w:t>
      </w:r>
      <w:hyperlink r:id="rId21" w:history="1">
        <w:proofErr w:type="spellStart"/>
        <w:r w:rsidR="004933B0">
          <w:rPr>
            <w:rStyle w:val="Hyperlink"/>
            <w:rFonts w:eastAsia="Times New Roman" w:cstheme="minorHAnsi"/>
            <w:sz w:val="24"/>
            <w:szCs w:val="24"/>
          </w:rPr>
          <w:t>Sanduuqa</w:t>
        </w:r>
        <w:proofErr w:type="spellEnd"/>
        <w:r w:rsidR="004933B0">
          <w:rPr>
            <w:rStyle w:val="Hyperlink"/>
            <w:rFonts w:eastAsia="Times New Roman" w:cstheme="minorHAnsi"/>
            <w:sz w:val="24"/>
            <w:szCs w:val="24"/>
          </w:rPr>
          <w:t xml:space="preserve"> </w:t>
        </w:r>
        <w:proofErr w:type="spellStart"/>
        <w:r w:rsidR="004933B0">
          <w:rPr>
            <w:rStyle w:val="Hyperlink"/>
            <w:rFonts w:eastAsia="Times New Roman" w:cstheme="minorHAnsi"/>
            <w:sz w:val="24"/>
            <w:szCs w:val="24"/>
          </w:rPr>
          <w:t>Sinaanta</w:t>
        </w:r>
        <w:proofErr w:type="spellEnd"/>
        <w:r w:rsidR="004933B0">
          <w:rPr>
            <w:rStyle w:val="Hyperlink"/>
            <w:rFonts w:eastAsia="Times New Roman" w:cstheme="minorHAnsi"/>
            <w:sz w:val="24"/>
            <w:szCs w:val="24"/>
          </w:rPr>
          <w:t xml:space="preserve"> </w:t>
        </w:r>
        <w:proofErr w:type="spellStart"/>
        <w:r w:rsidR="004933B0">
          <w:rPr>
            <w:rStyle w:val="Hyperlink"/>
            <w:rFonts w:eastAsia="Times New Roman" w:cstheme="minorHAnsi"/>
            <w:sz w:val="24"/>
            <w:szCs w:val="24"/>
          </w:rPr>
          <w:t>Cuntada</w:t>
        </w:r>
        <w:proofErr w:type="spellEnd"/>
        <w:r w:rsidR="004933B0">
          <w:rPr>
            <w:rStyle w:val="Hyperlink"/>
            <w:rFonts w:eastAsia="Times New Roman" w:cstheme="minorHAnsi"/>
            <w:sz w:val="24"/>
            <w:szCs w:val="24"/>
          </w:rPr>
          <w:t xml:space="preserve"> </w:t>
        </w:r>
        <w:proofErr w:type="spellStart"/>
        <w:r w:rsidR="004933B0">
          <w:rPr>
            <w:rStyle w:val="Hyperlink"/>
            <w:rFonts w:eastAsia="Times New Roman" w:cstheme="minorHAnsi"/>
            <w:sz w:val="24"/>
            <w:szCs w:val="24"/>
          </w:rPr>
          <w:t>Saacadaha</w:t>
        </w:r>
        <w:proofErr w:type="spellEnd"/>
        <w:r w:rsidR="004933B0">
          <w:rPr>
            <w:rStyle w:val="Hyperlink"/>
            <w:rFonts w:eastAsia="Times New Roman" w:cstheme="minorHAnsi"/>
            <w:sz w:val="24"/>
            <w:szCs w:val="24"/>
          </w:rPr>
          <w:t xml:space="preserve"> Xafiiska </w:t>
        </w:r>
        <w:proofErr w:type="spellStart"/>
        <w:r w:rsidR="004933B0">
          <w:rPr>
            <w:rStyle w:val="Hyperlink"/>
            <w:rFonts w:eastAsia="Times New Roman" w:cstheme="minorHAnsi"/>
            <w:sz w:val="24"/>
            <w:szCs w:val="24"/>
          </w:rPr>
          <w:t>Fogaanta</w:t>
        </w:r>
        <w:proofErr w:type="spellEnd"/>
        <w:r w:rsidR="004933B0">
          <w:rPr>
            <w:rStyle w:val="Hyperlink"/>
            <w:rFonts w:eastAsia="Times New Roman" w:cstheme="minorHAnsi"/>
            <w:sz w:val="24"/>
            <w:szCs w:val="24"/>
          </w:rPr>
          <w:t xml:space="preserve"> ahi furan </w:t>
        </w:r>
        <w:proofErr w:type="spellStart"/>
        <w:r w:rsidR="004933B0">
          <w:rPr>
            <w:rStyle w:val="Hyperlink"/>
            <w:rFonts w:eastAsia="Times New Roman" w:cstheme="minorHAnsi"/>
            <w:sz w:val="24"/>
            <w:szCs w:val="24"/>
          </w:rPr>
          <w:t>yahay</w:t>
        </w:r>
        <w:proofErr w:type="spellEnd"/>
      </w:hyperlink>
    </w:p>
    <w:p w14:paraId="00636E3D" w14:textId="77777777" w:rsidR="008B316E" w:rsidRPr="00A95BBD" w:rsidRDefault="00AE3C7D" w:rsidP="008B316E">
      <w:pPr>
        <w:spacing w:after="0" w:line="300" w:lineRule="auto"/>
        <w:textAlignment w:val="baseline"/>
        <w:rPr>
          <w:rFonts w:eastAsia="Times New Roman" w:cstheme="minorHAnsi"/>
          <w:sz w:val="24"/>
          <w:szCs w:val="24"/>
        </w:rPr>
      </w:pPr>
      <w:r w:rsidRPr="00A95BBD">
        <w:rPr>
          <w:rFonts w:eastAsia="Times New Roman" w:cstheme="minorHAnsi"/>
          <w:color w:val="000000"/>
          <w:sz w:val="24"/>
          <w:szCs w:val="24"/>
        </w:rPr>
        <w:t>Kaga soo biir taleefanka:</w:t>
      </w:r>
      <w:r w:rsidRPr="00A95BBD">
        <w:rPr>
          <w:rFonts w:eastAsia="Times New Roman" w:cstheme="minorHAnsi"/>
          <w:sz w:val="24"/>
          <w:szCs w:val="24"/>
        </w:rPr>
        <w:t>(206) 207-1700</w:t>
      </w:r>
    </w:p>
    <w:p w14:paraId="00636E3E" w14:textId="77777777" w:rsidR="00AF64FF" w:rsidRDefault="00AE3C7D" w:rsidP="00881619">
      <w:pPr>
        <w:spacing w:after="0" w:line="300" w:lineRule="auto"/>
        <w:textAlignment w:val="baseline"/>
        <w:rPr>
          <w:rFonts w:eastAsia="Times New Roman"/>
          <w:sz w:val="24"/>
          <w:szCs w:val="24"/>
        </w:rPr>
      </w:pPr>
      <w:r w:rsidRPr="7760EF71">
        <w:rPr>
          <w:rFonts w:eastAsia="Times New Roman"/>
          <w:color w:val="000000" w:themeColor="text1"/>
          <w:sz w:val="24"/>
          <w:szCs w:val="24"/>
        </w:rPr>
        <w:t xml:space="preserve">Koodhka gelitaanka: </w:t>
      </w:r>
      <w:r w:rsidR="00A95BBD" w:rsidRPr="7760EF71">
        <w:rPr>
          <w:rFonts w:eastAsia="Times New Roman"/>
          <w:color w:val="333333"/>
          <w:sz w:val="24"/>
          <w:szCs w:val="24"/>
        </w:rPr>
        <w:t>2481 150 9111 password: 2025 </w:t>
      </w:r>
    </w:p>
    <w:p w14:paraId="00636E3F" w14:textId="77777777" w:rsidR="00881619" w:rsidRPr="00881619" w:rsidRDefault="00881619" w:rsidP="00881619">
      <w:pPr>
        <w:spacing w:after="0" w:line="300" w:lineRule="auto"/>
        <w:textAlignment w:val="baseline"/>
        <w:rPr>
          <w:rFonts w:eastAsia="Times New Roman" w:cstheme="minorHAnsi"/>
          <w:sz w:val="24"/>
          <w:szCs w:val="24"/>
        </w:rPr>
      </w:pPr>
    </w:p>
    <w:p w14:paraId="00636E40" w14:textId="77777777" w:rsidR="5B96666C" w:rsidRDefault="00AE3C7D" w:rsidP="4C8ADD0B">
      <w:pPr>
        <w:rPr>
          <w:rStyle w:val="Hyperlink"/>
          <w:rFonts w:eastAsia="Calibri" w:cstheme="minorHAnsi"/>
          <w:sz w:val="24"/>
          <w:szCs w:val="24"/>
        </w:rPr>
      </w:pPr>
      <w:r w:rsidRPr="00AF64FF">
        <w:rPr>
          <w:rFonts w:eastAsia="Calibri" w:cstheme="minorHAnsi"/>
          <w:color w:val="000000" w:themeColor="text1"/>
          <w:sz w:val="24"/>
          <w:szCs w:val="24"/>
        </w:rPr>
        <w:t xml:space="preserve">Si aad u samayso wakhti aad mid-ka-mid ula kulanto maamulaha mashruuca, fadlan nagala soo xiriir (206) 727-3663 ama </w:t>
      </w:r>
      <w:hyperlink r:id="rId22" w:history="1">
        <w:r w:rsidR="34A55660" w:rsidRPr="00AF64FF">
          <w:rPr>
            <w:rStyle w:val="Hyperlink"/>
            <w:rFonts w:eastAsia="Calibri" w:cstheme="minorHAnsi"/>
            <w:sz w:val="24"/>
            <w:szCs w:val="24"/>
          </w:rPr>
          <w:t>foodequityfund@seattle.gov</w:t>
        </w:r>
      </w:hyperlink>
    </w:p>
    <w:p w14:paraId="00636E41" w14:textId="77777777" w:rsidR="000D49E4" w:rsidRPr="00AF64FF" w:rsidRDefault="000D49E4" w:rsidP="4C8ADD0B">
      <w:pPr>
        <w:rPr>
          <w:rFonts w:eastAsia="Calibri" w:cstheme="minorHAnsi"/>
          <w:color w:val="000000" w:themeColor="text1"/>
          <w:sz w:val="24"/>
          <w:szCs w:val="24"/>
        </w:rPr>
      </w:pPr>
    </w:p>
    <w:p w14:paraId="00636E42" w14:textId="77777777" w:rsidR="74C9C4EC" w:rsidRPr="00AF64FF" w:rsidRDefault="00AE3C7D" w:rsidP="4C8ADD0B">
      <w:pPr>
        <w:rPr>
          <w:rFonts w:eastAsia="Calibri"/>
          <w:b/>
          <w:color w:val="000000" w:themeColor="text1"/>
          <w:sz w:val="24"/>
          <w:szCs w:val="24"/>
        </w:rPr>
      </w:pPr>
      <w:r w:rsidRPr="17580B94">
        <w:rPr>
          <w:rFonts w:eastAsia="Calibri"/>
          <w:b/>
          <w:color w:val="000000" w:themeColor="text1"/>
          <w:sz w:val="24"/>
          <w:szCs w:val="24"/>
        </w:rPr>
        <w:t xml:space="preserve">Bilowga sanduuqa sinaanta cuntada ee soo socda: </w:t>
      </w:r>
    </w:p>
    <w:p w14:paraId="00636E43" w14:textId="51993CB7" w:rsidR="1EF05549" w:rsidRPr="00AF64FF" w:rsidRDefault="00AE3C7D" w:rsidP="4C8ADD0B">
      <w:pPr>
        <w:rPr>
          <w:rFonts w:eastAsia="Calibri"/>
          <w:b/>
          <w:color w:val="000000" w:themeColor="text1"/>
          <w:sz w:val="24"/>
          <w:szCs w:val="24"/>
        </w:rPr>
      </w:pPr>
      <w:r w:rsidRPr="17580B94">
        <w:rPr>
          <w:rFonts w:eastAsia="Calibri"/>
          <w:color w:val="000000" w:themeColor="text1"/>
          <w:sz w:val="24"/>
          <w:szCs w:val="24"/>
        </w:rPr>
        <w:t xml:space="preserve">Deeq Bilowga Sanduuqa Sinaanta </w:t>
      </w:r>
      <w:proofErr w:type="spellStart"/>
      <w:r w:rsidRPr="17580B94">
        <w:rPr>
          <w:rFonts w:eastAsia="Calibri"/>
          <w:color w:val="000000" w:themeColor="text1"/>
          <w:sz w:val="24"/>
          <w:szCs w:val="24"/>
        </w:rPr>
        <w:t>Cunnada</w:t>
      </w:r>
      <w:proofErr w:type="spellEnd"/>
      <w:r w:rsidRPr="17580B94">
        <w:rPr>
          <w:rFonts w:eastAsia="Calibri"/>
          <w:color w:val="000000" w:themeColor="text1"/>
          <w:sz w:val="24"/>
          <w:szCs w:val="24"/>
        </w:rPr>
        <w:t xml:space="preserve"> </w:t>
      </w:r>
      <w:proofErr w:type="spellStart"/>
      <w:r w:rsidRPr="17580B94">
        <w:rPr>
          <w:rFonts w:eastAsia="Calibri"/>
          <w:color w:val="000000" w:themeColor="text1"/>
          <w:sz w:val="24"/>
          <w:szCs w:val="24"/>
        </w:rPr>
        <w:t>ayaa</w:t>
      </w:r>
      <w:proofErr w:type="spellEnd"/>
      <w:r w:rsidRPr="17580B94">
        <w:rPr>
          <w:rFonts w:eastAsia="Calibri"/>
          <w:color w:val="000000" w:themeColor="text1"/>
          <w:sz w:val="24"/>
          <w:szCs w:val="24"/>
        </w:rPr>
        <w:t xml:space="preserve"> </w:t>
      </w:r>
      <w:proofErr w:type="spellStart"/>
      <w:r w:rsidRPr="17580B94">
        <w:rPr>
          <w:rFonts w:eastAsia="Calibri"/>
          <w:color w:val="000000" w:themeColor="text1"/>
          <w:sz w:val="24"/>
          <w:szCs w:val="24"/>
        </w:rPr>
        <w:t>bilaabmi</w:t>
      </w:r>
      <w:proofErr w:type="spellEnd"/>
      <w:r w:rsidRPr="17580B94">
        <w:rPr>
          <w:rFonts w:eastAsia="Calibri"/>
          <w:color w:val="000000" w:themeColor="text1"/>
          <w:sz w:val="24"/>
          <w:szCs w:val="24"/>
        </w:rPr>
        <w:t xml:space="preserve"> </w:t>
      </w:r>
      <w:proofErr w:type="spellStart"/>
      <w:r w:rsidRPr="17580B94">
        <w:rPr>
          <w:rFonts w:eastAsia="Calibri"/>
          <w:color w:val="000000" w:themeColor="text1"/>
          <w:sz w:val="24"/>
          <w:szCs w:val="24"/>
        </w:rPr>
        <w:t>doonta</w:t>
      </w:r>
      <w:proofErr w:type="spellEnd"/>
      <w:r>
        <w:rPr>
          <w:rFonts w:eastAsia="Calibri"/>
          <w:color w:val="000000" w:themeColor="text1"/>
          <w:sz w:val="24"/>
          <w:szCs w:val="24"/>
        </w:rPr>
        <w:t xml:space="preserve"> </w:t>
      </w:r>
      <w:proofErr w:type="spellStart"/>
      <w:r w:rsidRPr="17580B94">
        <w:rPr>
          <w:rFonts w:eastAsia="Calibri"/>
          <w:b/>
          <w:color w:val="000000" w:themeColor="text1"/>
          <w:sz w:val="24"/>
          <w:szCs w:val="24"/>
        </w:rPr>
        <w:t>Abriil</w:t>
      </w:r>
      <w:proofErr w:type="spellEnd"/>
      <w:r w:rsidRPr="17580B94">
        <w:rPr>
          <w:rFonts w:eastAsia="Calibri"/>
          <w:b/>
          <w:color w:val="000000" w:themeColor="text1"/>
          <w:sz w:val="24"/>
          <w:szCs w:val="24"/>
        </w:rPr>
        <w:t xml:space="preserve"> 1 2025. </w:t>
      </w:r>
      <w:r w:rsidRPr="17580B94">
        <w:rPr>
          <w:rFonts w:eastAsia="Calibri"/>
          <w:color w:val="000000" w:themeColor="text1"/>
          <w:sz w:val="24"/>
          <w:szCs w:val="24"/>
        </w:rPr>
        <w:t>Caddadka deeqdu wuxu noqon doonaan ilaa $25,000 codsiyadana waxaa lo aqbali doonaa si isdabajoog ah. Si aad u hesho xogta ugu danbeysa, fadlan booqo</w:t>
      </w:r>
      <w:hyperlink r:id="rId23" w:history="1">
        <w:r w:rsidR="00AF64FF" w:rsidRPr="17580B94">
          <w:rPr>
            <w:rStyle w:val="Hyperlink"/>
            <w:rFonts w:eastAsia="Calibri"/>
            <w:sz w:val="24"/>
            <w:szCs w:val="24"/>
          </w:rPr>
          <w:t>Boga khadka Sanduuqa Sinaanta Cuntada</w:t>
        </w:r>
      </w:hyperlink>
      <w:r w:rsidRPr="17580B94">
        <w:rPr>
          <w:rFonts w:eastAsia="Calibri"/>
          <w:color w:val="000000" w:themeColor="text1"/>
          <w:sz w:val="24"/>
          <w:szCs w:val="24"/>
        </w:rPr>
        <w:t xml:space="preserve">. </w:t>
      </w:r>
    </w:p>
    <w:p w14:paraId="00636E44" w14:textId="77777777" w:rsidR="456E467C" w:rsidRPr="00AF64FF" w:rsidRDefault="456E467C" w:rsidP="4C8ADD0B">
      <w:pPr>
        <w:rPr>
          <w:rFonts w:eastAsia="Calibri" w:cstheme="minorHAnsi"/>
          <w:color w:val="000000" w:themeColor="text1"/>
          <w:sz w:val="24"/>
          <w:szCs w:val="24"/>
        </w:rPr>
      </w:pPr>
    </w:p>
    <w:sectPr w:rsidR="456E467C" w:rsidRPr="00AF64FF" w:rsidSect="001A3A20">
      <w:headerReference w:type="default" r:id="rId24"/>
      <w:footerReference w:type="default" r:id="rId25"/>
      <w:pgSz w:w="12240" w:h="15840"/>
      <w:pgMar w:top="72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36E53" w14:textId="77777777" w:rsidR="00AE3C7D" w:rsidRDefault="00AE3C7D">
      <w:pPr>
        <w:spacing w:after="0" w:line="240" w:lineRule="auto"/>
      </w:pPr>
      <w:r>
        <w:separator/>
      </w:r>
    </w:p>
  </w:endnote>
  <w:endnote w:type="continuationSeparator" w:id="0">
    <w:p w14:paraId="00636E55" w14:textId="77777777" w:rsidR="00AE3C7D" w:rsidRDefault="00AE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41D5C" w14:paraId="00636E4D" w14:textId="77777777" w:rsidTr="00414242">
      <w:tc>
        <w:tcPr>
          <w:tcW w:w="3120" w:type="dxa"/>
        </w:tcPr>
        <w:p w14:paraId="00636E4A" w14:textId="77777777" w:rsidR="243DA36E" w:rsidRDefault="00AE3C7D" w:rsidP="00414242">
          <w:pPr>
            <w:pStyle w:val="Header"/>
            <w:ind w:left="-115"/>
          </w:pPr>
          <w:r>
            <w:rPr>
              <w:noProof/>
            </w:rPr>
            <w:drawing>
              <wp:inline distT="0" distB="0" distL="0" distR="0" wp14:anchorId="00636E4F" wp14:editId="00636E50">
                <wp:extent cx="1762125" cy="695325"/>
                <wp:effectExtent l="0" t="0" r="0" b="0"/>
                <wp:docPr id="2083867935" name="Picture 208386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85207"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inline>
            </w:drawing>
          </w:r>
        </w:p>
      </w:tc>
      <w:tc>
        <w:tcPr>
          <w:tcW w:w="3120" w:type="dxa"/>
        </w:tcPr>
        <w:p w14:paraId="00636E4B" w14:textId="77777777" w:rsidR="243DA36E" w:rsidRDefault="243DA36E" w:rsidP="00414242">
          <w:pPr>
            <w:pStyle w:val="Header"/>
            <w:jc w:val="center"/>
          </w:pPr>
        </w:p>
      </w:tc>
      <w:tc>
        <w:tcPr>
          <w:tcW w:w="3120" w:type="dxa"/>
        </w:tcPr>
        <w:p w14:paraId="00636E4C" w14:textId="77777777" w:rsidR="243DA36E" w:rsidRDefault="243DA36E" w:rsidP="00414242">
          <w:pPr>
            <w:pStyle w:val="Header"/>
            <w:ind w:right="-115"/>
            <w:jc w:val="right"/>
          </w:pPr>
        </w:p>
      </w:tc>
    </w:tr>
  </w:tbl>
  <w:p w14:paraId="00636E4E" w14:textId="77777777" w:rsidR="243DA36E" w:rsidRDefault="243DA36E" w:rsidP="0041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36E4F" w14:textId="77777777" w:rsidR="00AE3C7D" w:rsidRDefault="00AE3C7D">
      <w:pPr>
        <w:spacing w:after="0" w:line="240" w:lineRule="auto"/>
      </w:pPr>
      <w:r>
        <w:separator/>
      </w:r>
    </w:p>
  </w:footnote>
  <w:footnote w:type="continuationSeparator" w:id="0">
    <w:p w14:paraId="00636E51" w14:textId="77777777" w:rsidR="00AE3C7D" w:rsidRDefault="00AE3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41D5C" w14:paraId="00636E48" w14:textId="77777777" w:rsidTr="00414242">
      <w:tc>
        <w:tcPr>
          <w:tcW w:w="3120" w:type="dxa"/>
        </w:tcPr>
        <w:p w14:paraId="00636E45" w14:textId="77777777" w:rsidR="243DA36E" w:rsidRDefault="243DA36E" w:rsidP="00414242">
          <w:pPr>
            <w:pStyle w:val="Header"/>
            <w:ind w:left="-115"/>
          </w:pPr>
        </w:p>
      </w:tc>
      <w:tc>
        <w:tcPr>
          <w:tcW w:w="3120" w:type="dxa"/>
        </w:tcPr>
        <w:p w14:paraId="00636E46" w14:textId="77777777" w:rsidR="243DA36E" w:rsidRDefault="243DA36E" w:rsidP="00414242">
          <w:pPr>
            <w:pStyle w:val="Header"/>
            <w:jc w:val="center"/>
          </w:pPr>
        </w:p>
      </w:tc>
      <w:tc>
        <w:tcPr>
          <w:tcW w:w="3120" w:type="dxa"/>
        </w:tcPr>
        <w:p w14:paraId="00636E47" w14:textId="77777777" w:rsidR="243DA36E" w:rsidRDefault="243DA36E" w:rsidP="00414242">
          <w:pPr>
            <w:pStyle w:val="Header"/>
            <w:ind w:right="-115"/>
            <w:jc w:val="right"/>
          </w:pPr>
        </w:p>
      </w:tc>
    </w:tr>
  </w:tbl>
  <w:p w14:paraId="00636E49" w14:textId="77777777" w:rsidR="243DA36E" w:rsidRDefault="243DA36E" w:rsidP="00414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490D"/>
    <w:multiLevelType w:val="hybridMultilevel"/>
    <w:tmpl w:val="21AAC042"/>
    <w:lvl w:ilvl="0" w:tplc="B4246C34">
      <w:start w:val="1"/>
      <w:numFmt w:val="bullet"/>
      <w:lvlText w:val=""/>
      <w:lvlJc w:val="left"/>
      <w:pPr>
        <w:ind w:left="720" w:hanging="360"/>
      </w:pPr>
      <w:rPr>
        <w:rFonts w:ascii="Symbol" w:hAnsi="Symbol" w:hint="default"/>
      </w:rPr>
    </w:lvl>
    <w:lvl w:ilvl="1" w:tplc="A07676EE">
      <w:start w:val="1"/>
      <w:numFmt w:val="bullet"/>
      <w:lvlText w:val="o"/>
      <w:lvlJc w:val="left"/>
      <w:pPr>
        <w:ind w:left="1440" w:hanging="360"/>
      </w:pPr>
      <w:rPr>
        <w:rFonts w:ascii="Courier New" w:hAnsi="Courier New" w:cs="Courier New" w:hint="default"/>
      </w:rPr>
    </w:lvl>
    <w:lvl w:ilvl="2" w:tplc="18D87B9C" w:tentative="1">
      <w:start w:val="1"/>
      <w:numFmt w:val="bullet"/>
      <w:lvlText w:val=""/>
      <w:lvlJc w:val="left"/>
      <w:pPr>
        <w:ind w:left="2160" w:hanging="360"/>
      </w:pPr>
      <w:rPr>
        <w:rFonts w:ascii="Wingdings" w:hAnsi="Wingdings" w:hint="default"/>
      </w:rPr>
    </w:lvl>
    <w:lvl w:ilvl="3" w:tplc="A20AEB5C" w:tentative="1">
      <w:start w:val="1"/>
      <w:numFmt w:val="bullet"/>
      <w:lvlText w:val=""/>
      <w:lvlJc w:val="left"/>
      <w:pPr>
        <w:ind w:left="2880" w:hanging="360"/>
      </w:pPr>
      <w:rPr>
        <w:rFonts w:ascii="Symbol" w:hAnsi="Symbol" w:hint="default"/>
      </w:rPr>
    </w:lvl>
    <w:lvl w:ilvl="4" w:tplc="D5326948" w:tentative="1">
      <w:start w:val="1"/>
      <w:numFmt w:val="bullet"/>
      <w:lvlText w:val="o"/>
      <w:lvlJc w:val="left"/>
      <w:pPr>
        <w:ind w:left="3600" w:hanging="360"/>
      </w:pPr>
      <w:rPr>
        <w:rFonts w:ascii="Courier New" w:hAnsi="Courier New" w:cs="Courier New" w:hint="default"/>
      </w:rPr>
    </w:lvl>
    <w:lvl w:ilvl="5" w:tplc="539E2E46" w:tentative="1">
      <w:start w:val="1"/>
      <w:numFmt w:val="bullet"/>
      <w:lvlText w:val=""/>
      <w:lvlJc w:val="left"/>
      <w:pPr>
        <w:ind w:left="4320" w:hanging="360"/>
      </w:pPr>
      <w:rPr>
        <w:rFonts w:ascii="Wingdings" w:hAnsi="Wingdings" w:hint="default"/>
      </w:rPr>
    </w:lvl>
    <w:lvl w:ilvl="6" w:tplc="999ED470" w:tentative="1">
      <w:start w:val="1"/>
      <w:numFmt w:val="bullet"/>
      <w:lvlText w:val=""/>
      <w:lvlJc w:val="left"/>
      <w:pPr>
        <w:ind w:left="5040" w:hanging="360"/>
      </w:pPr>
      <w:rPr>
        <w:rFonts w:ascii="Symbol" w:hAnsi="Symbol" w:hint="default"/>
      </w:rPr>
    </w:lvl>
    <w:lvl w:ilvl="7" w:tplc="82C8B338" w:tentative="1">
      <w:start w:val="1"/>
      <w:numFmt w:val="bullet"/>
      <w:lvlText w:val="o"/>
      <w:lvlJc w:val="left"/>
      <w:pPr>
        <w:ind w:left="5760" w:hanging="360"/>
      </w:pPr>
      <w:rPr>
        <w:rFonts w:ascii="Courier New" w:hAnsi="Courier New" w:cs="Courier New" w:hint="default"/>
      </w:rPr>
    </w:lvl>
    <w:lvl w:ilvl="8" w:tplc="0798A372" w:tentative="1">
      <w:start w:val="1"/>
      <w:numFmt w:val="bullet"/>
      <w:lvlText w:val=""/>
      <w:lvlJc w:val="left"/>
      <w:pPr>
        <w:ind w:left="6480" w:hanging="360"/>
      </w:pPr>
      <w:rPr>
        <w:rFonts w:ascii="Wingdings" w:hAnsi="Wingdings" w:hint="default"/>
      </w:rPr>
    </w:lvl>
  </w:abstractNum>
  <w:abstractNum w:abstractNumId="1" w15:restartNumberingAfterBreak="0">
    <w:nsid w:val="12DBCD59"/>
    <w:multiLevelType w:val="hybridMultilevel"/>
    <w:tmpl w:val="FFFFFFFF"/>
    <w:lvl w:ilvl="0" w:tplc="8034BFF6">
      <w:start w:val="1"/>
      <w:numFmt w:val="decimal"/>
      <w:lvlText w:val="%1."/>
      <w:lvlJc w:val="left"/>
      <w:pPr>
        <w:ind w:left="720" w:hanging="360"/>
      </w:pPr>
    </w:lvl>
    <w:lvl w:ilvl="1" w:tplc="DC5E88AA">
      <w:start w:val="1"/>
      <w:numFmt w:val="lowerLetter"/>
      <w:lvlText w:val="%2."/>
      <w:lvlJc w:val="left"/>
      <w:pPr>
        <w:ind w:left="1440" w:hanging="360"/>
      </w:pPr>
    </w:lvl>
    <w:lvl w:ilvl="2" w:tplc="8C9CD7CC">
      <w:start w:val="1"/>
      <w:numFmt w:val="lowerRoman"/>
      <w:lvlText w:val="%3."/>
      <w:lvlJc w:val="right"/>
      <w:pPr>
        <w:ind w:left="2160" w:hanging="180"/>
      </w:pPr>
    </w:lvl>
    <w:lvl w:ilvl="3" w:tplc="5B5C69C8">
      <w:start w:val="1"/>
      <w:numFmt w:val="decimal"/>
      <w:lvlText w:val="%4."/>
      <w:lvlJc w:val="left"/>
      <w:pPr>
        <w:ind w:left="2880" w:hanging="360"/>
      </w:pPr>
    </w:lvl>
    <w:lvl w:ilvl="4" w:tplc="8BA0E920">
      <w:start w:val="1"/>
      <w:numFmt w:val="lowerLetter"/>
      <w:lvlText w:val="%5."/>
      <w:lvlJc w:val="left"/>
      <w:pPr>
        <w:ind w:left="3600" w:hanging="360"/>
      </w:pPr>
    </w:lvl>
    <w:lvl w:ilvl="5" w:tplc="FA8EDF94">
      <w:start w:val="1"/>
      <w:numFmt w:val="lowerRoman"/>
      <w:lvlText w:val="%6."/>
      <w:lvlJc w:val="right"/>
      <w:pPr>
        <w:ind w:left="4320" w:hanging="180"/>
      </w:pPr>
    </w:lvl>
    <w:lvl w:ilvl="6" w:tplc="DF707652">
      <w:start w:val="1"/>
      <w:numFmt w:val="decimal"/>
      <w:lvlText w:val="%7."/>
      <w:lvlJc w:val="left"/>
      <w:pPr>
        <w:ind w:left="5040" w:hanging="360"/>
      </w:pPr>
    </w:lvl>
    <w:lvl w:ilvl="7" w:tplc="BA668AD2">
      <w:start w:val="1"/>
      <w:numFmt w:val="lowerLetter"/>
      <w:lvlText w:val="%8."/>
      <w:lvlJc w:val="left"/>
      <w:pPr>
        <w:ind w:left="5760" w:hanging="360"/>
      </w:pPr>
    </w:lvl>
    <w:lvl w:ilvl="8" w:tplc="12C8D13E">
      <w:start w:val="1"/>
      <w:numFmt w:val="lowerRoman"/>
      <w:lvlText w:val="%9."/>
      <w:lvlJc w:val="right"/>
      <w:pPr>
        <w:ind w:left="6480" w:hanging="180"/>
      </w:pPr>
    </w:lvl>
  </w:abstractNum>
  <w:abstractNum w:abstractNumId="2" w15:restartNumberingAfterBreak="0">
    <w:nsid w:val="16DC8C34"/>
    <w:multiLevelType w:val="hybridMultilevel"/>
    <w:tmpl w:val="FFFFFFFF"/>
    <w:lvl w:ilvl="0" w:tplc="F57883A2">
      <w:start w:val="1"/>
      <w:numFmt w:val="bullet"/>
      <w:lvlText w:val="·"/>
      <w:lvlJc w:val="left"/>
      <w:pPr>
        <w:ind w:left="720" w:hanging="360"/>
      </w:pPr>
      <w:rPr>
        <w:rFonts w:ascii="Symbol" w:hAnsi="Symbol" w:hint="default"/>
      </w:rPr>
    </w:lvl>
    <w:lvl w:ilvl="1" w:tplc="52D4FF90">
      <w:start w:val="1"/>
      <w:numFmt w:val="bullet"/>
      <w:lvlText w:val="o"/>
      <w:lvlJc w:val="left"/>
      <w:pPr>
        <w:ind w:left="1440" w:hanging="360"/>
      </w:pPr>
      <w:rPr>
        <w:rFonts w:ascii="Courier New" w:hAnsi="Courier New" w:hint="default"/>
      </w:rPr>
    </w:lvl>
    <w:lvl w:ilvl="2" w:tplc="DF8A5A46">
      <w:start w:val="1"/>
      <w:numFmt w:val="bullet"/>
      <w:lvlText w:val=""/>
      <w:lvlJc w:val="left"/>
      <w:pPr>
        <w:ind w:left="2160" w:hanging="360"/>
      </w:pPr>
      <w:rPr>
        <w:rFonts w:ascii="Wingdings" w:hAnsi="Wingdings" w:hint="default"/>
      </w:rPr>
    </w:lvl>
    <w:lvl w:ilvl="3" w:tplc="86F4B46E">
      <w:start w:val="1"/>
      <w:numFmt w:val="bullet"/>
      <w:lvlText w:val=""/>
      <w:lvlJc w:val="left"/>
      <w:pPr>
        <w:ind w:left="2880" w:hanging="360"/>
      </w:pPr>
      <w:rPr>
        <w:rFonts w:ascii="Symbol" w:hAnsi="Symbol" w:hint="default"/>
      </w:rPr>
    </w:lvl>
    <w:lvl w:ilvl="4" w:tplc="6C265C7A">
      <w:start w:val="1"/>
      <w:numFmt w:val="bullet"/>
      <w:lvlText w:val="o"/>
      <w:lvlJc w:val="left"/>
      <w:pPr>
        <w:ind w:left="3600" w:hanging="360"/>
      </w:pPr>
      <w:rPr>
        <w:rFonts w:ascii="Courier New" w:hAnsi="Courier New" w:hint="default"/>
      </w:rPr>
    </w:lvl>
    <w:lvl w:ilvl="5" w:tplc="3EA49594">
      <w:start w:val="1"/>
      <w:numFmt w:val="bullet"/>
      <w:lvlText w:val=""/>
      <w:lvlJc w:val="left"/>
      <w:pPr>
        <w:ind w:left="4320" w:hanging="360"/>
      </w:pPr>
      <w:rPr>
        <w:rFonts w:ascii="Wingdings" w:hAnsi="Wingdings" w:hint="default"/>
      </w:rPr>
    </w:lvl>
    <w:lvl w:ilvl="6" w:tplc="D640E5A2">
      <w:start w:val="1"/>
      <w:numFmt w:val="bullet"/>
      <w:lvlText w:val=""/>
      <w:lvlJc w:val="left"/>
      <w:pPr>
        <w:ind w:left="5040" w:hanging="360"/>
      </w:pPr>
      <w:rPr>
        <w:rFonts w:ascii="Symbol" w:hAnsi="Symbol" w:hint="default"/>
      </w:rPr>
    </w:lvl>
    <w:lvl w:ilvl="7" w:tplc="3ED83780">
      <w:start w:val="1"/>
      <w:numFmt w:val="bullet"/>
      <w:lvlText w:val="o"/>
      <w:lvlJc w:val="left"/>
      <w:pPr>
        <w:ind w:left="5760" w:hanging="360"/>
      </w:pPr>
      <w:rPr>
        <w:rFonts w:ascii="Courier New" w:hAnsi="Courier New" w:hint="default"/>
      </w:rPr>
    </w:lvl>
    <w:lvl w:ilvl="8" w:tplc="B810D4BC">
      <w:start w:val="1"/>
      <w:numFmt w:val="bullet"/>
      <w:lvlText w:val=""/>
      <w:lvlJc w:val="left"/>
      <w:pPr>
        <w:ind w:left="6480" w:hanging="360"/>
      </w:pPr>
      <w:rPr>
        <w:rFonts w:ascii="Wingdings" w:hAnsi="Wingdings" w:hint="default"/>
      </w:rPr>
    </w:lvl>
  </w:abstractNum>
  <w:abstractNum w:abstractNumId="3" w15:restartNumberingAfterBreak="0">
    <w:nsid w:val="1A542C9A"/>
    <w:multiLevelType w:val="hybridMultilevel"/>
    <w:tmpl w:val="8228B540"/>
    <w:lvl w:ilvl="0" w:tplc="21B0CF76">
      <w:start w:val="1"/>
      <w:numFmt w:val="bullet"/>
      <w:lvlText w:val=""/>
      <w:lvlJc w:val="left"/>
      <w:pPr>
        <w:ind w:left="360" w:hanging="360"/>
      </w:pPr>
      <w:rPr>
        <w:rFonts w:ascii="Symbol" w:hAnsi="Symbol" w:hint="default"/>
      </w:rPr>
    </w:lvl>
    <w:lvl w:ilvl="1" w:tplc="6D1665EA" w:tentative="1">
      <w:start w:val="1"/>
      <w:numFmt w:val="bullet"/>
      <w:lvlText w:val="o"/>
      <w:lvlJc w:val="left"/>
      <w:pPr>
        <w:ind w:left="1080" w:hanging="360"/>
      </w:pPr>
      <w:rPr>
        <w:rFonts w:ascii="Courier New" w:hAnsi="Courier New" w:cs="Courier New" w:hint="default"/>
      </w:rPr>
    </w:lvl>
    <w:lvl w:ilvl="2" w:tplc="1B74A758" w:tentative="1">
      <w:start w:val="1"/>
      <w:numFmt w:val="bullet"/>
      <w:lvlText w:val=""/>
      <w:lvlJc w:val="left"/>
      <w:pPr>
        <w:ind w:left="1800" w:hanging="360"/>
      </w:pPr>
      <w:rPr>
        <w:rFonts w:ascii="Wingdings" w:hAnsi="Wingdings" w:hint="default"/>
      </w:rPr>
    </w:lvl>
    <w:lvl w:ilvl="3" w:tplc="4BFC8EA4" w:tentative="1">
      <w:start w:val="1"/>
      <w:numFmt w:val="bullet"/>
      <w:lvlText w:val=""/>
      <w:lvlJc w:val="left"/>
      <w:pPr>
        <w:ind w:left="2520" w:hanging="360"/>
      </w:pPr>
      <w:rPr>
        <w:rFonts w:ascii="Symbol" w:hAnsi="Symbol" w:hint="default"/>
      </w:rPr>
    </w:lvl>
    <w:lvl w:ilvl="4" w:tplc="95345BC8" w:tentative="1">
      <w:start w:val="1"/>
      <w:numFmt w:val="bullet"/>
      <w:lvlText w:val="o"/>
      <w:lvlJc w:val="left"/>
      <w:pPr>
        <w:ind w:left="3240" w:hanging="360"/>
      </w:pPr>
      <w:rPr>
        <w:rFonts w:ascii="Courier New" w:hAnsi="Courier New" w:cs="Courier New" w:hint="default"/>
      </w:rPr>
    </w:lvl>
    <w:lvl w:ilvl="5" w:tplc="8BEC4F9A" w:tentative="1">
      <w:start w:val="1"/>
      <w:numFmt w:val="bullet"/>
      <w:lvlText w:val=""/>
      <w:lvlJc w:val="left"/>
      <w:pPr>
        <w:ind w:left="3960" w:hanging="360"/>
      </w:pPr>
      <w:rPr>
        <w:rFonts w:ascii="Wingdings" w:hAnsi="Wingdings" w:hint="default"/>
      </w:rPr>
    </w:lvl>
    <w:lvl w:ilvl="6" w:tplc="431048EE" w:tentative="1">
      <w:start w:val="1"/>
      <w:numFmt w:val="bullet"/>
      <w:lvlText w:val=""/>
      <w:lvlJc w:val="left"/>
      <w:pPr>
        <w:ind w:left="4680" w:hanging="360"/>
      </w:pPr>
      <w:rPr>
        <w:rFonts w:ascii="Symbol" w:hAnsi="Symbol" w:hint="default"/>
      </w:rPr>
    </w:lvl>
    <w:lvl w:ilvl="7" w:tplc="202EE104" w:tentative="1">
      <w:start w:val="1"/>
      <w:numFmt w:val="bullet"/>
      <w:lvlText w:val="o"/>
      <w:lvlJc w:val="left"/>
      <w:pPr>
        <w:ind w:left="5400" w:hanging="360"/>
      </w:pPr>
      <w:rPr>
        <w:rFonts w:ascii="Courier New" w:hAnsi="Courier New" w:cs="Courier New" w:hint="default"/>
      </w:rPr>
    </w:lvl>
    <w:lvl w:ilvl="8" w:tplc="18248B3A" w:tentative="1">
      <w:start w:val="1"/>
      <w:numFmt w:val="bullet"/>
      <w:lvlText w:val=""/>
      <w:lvlJc w:val="left"/>
      <w:pPr>
        <w:ind w:left="6120" w:hanging="360"/>
      </w:pPr>
      <w:rPr>
        <w:rFonts w:ascii="Wingdings" w:hAnsi="Wingdings" w:hint="default"/>
      </w:rPr>
    </w:lvl>
  </w:abstractNum>
  <w:abstractNum w:abstractNumId="4" w15:restartNumberingAfterBreak="0">
    <w:nsid w:val="247A100E"/>
    <w:multiLevelType w:val="hybridMultilevel"/>
    <w:tmpl w:val="B36A7DA4"/>
    <w:lvl w:ilvl="0" w:tplc="2E8283EC">
      <w:start w:val="1"/>
      <w:numFmt w:val="decimal"/>
      <w:lvlText w:val="%1)"/>
      <w:lvlJc w:val="left"/>
      <w:pPr>
        <w:ind w:left="720" w:hanging="360"/>
      </w:pPr>
    </w:lvl>
    <w:lvl w:ilvl="1" w:tplc="5798E232">
      <w:start w:val="1"/>
      <w:numFmt w:val="lowerLetter"/>
      <w:lvlText w:val="%2."/>
      <w:lvlJc w:val="left"/>
      <w:pPr>
        <w:ind w:left="1440" w:hanging="360"/>
      </w:pPr>
    </w:lvl>
    <w:lvl w:ilvl="2" w:tplc="5C186D80">
      <w:start w:val="1"/>
      <w:numFmt w:val="lowerRoman"/>
      <w:lvlText w:val="%3."/>
      <w:lvlJc w:val="right"/>
      <w:pPr>
        <w:ind w:left="2160" w:hanging="180"/>
      </w:pPr>
    </w:lvl>
    <w:lvl w:ilvl="3" w:tplc="2DD6ED42">
      <w:start w:val="1"/>
      <w:numFmt w:val="decimal"/>
      <w:lvlText w:val="%4."/>
      <w:lvlJc w:val="left"/>
      <w:pPr>
        <w:ind w:left="2880" w:hanging="360"/>
      </w:pPr>
    </w:lvl>
    <w:lvl w:ilvl="4" w:tplc="90F479C4">
      <w:start w:val="1"/>
      <w:numFmt w:val="lowerLetter"/>
      <w:lvlText w:val="%5."/>
      <w:lvlJc w:val="left"/>
      <w:pPr>
        <w:ind w:left="3600" w:hanging="360"/>
      </w:pPr>
    </w:lvl>
    <w:lvl w:ilvl="5" w:tplc="E6665DBE">
      <w:start w:val="1"/>
      <w:numFmt w:val="lowerRoman"/>
      <w:lvlText w:val="%6."/>
      <w:lvlJc w:val="right"/>
      <w:pPr>
        <w:ind w:left="4320" w:hanging="180"/>
      </w:pPr>
    </w:lvl>
    <w:lvl w:ilvl="6" w:tplc="BC909770">
      <w:start w:val="1"/>
      <w:numFmt w:val="decimal"/>
      <w:lvlText w:val="%7."/>
      <w:lvlJc w:val="left"/>
      <w:pPr>
        <w:ind w:left="5040" w:hanging="360"/>
      </w:pPr>
    </w:lvl>
    <w:lvl w:ilvl="7" w:tplc="12AA7E92">
      <w:start w:val="1"/>
      <w:numFmt w:val="lowerLetter"/>
      <w:lvlText w:val="%8."/>
      <w:lvlJc w:val="left"/>
      <w:pPr>
        <w:ind w:left="5760" w:hanging="360"/>
      </w:pPr>
    </w:lvl>
    <w:lvl w:ilvl="8" w:tplc="428077D4">
      <w:start w:val="1"/>
      <w:numFmt w:val="lowerRoman"/>
      <w:lvlText w:val="%9."/>
      <w:lvlJc w:val="right"/>
      <w:pPr>
        <w:ind w:left="6480" w:hanging="180"/>
      </w:pPr>
    </w:lvl>
  </w:abstractNum>
  <w:abstractNum w:abstractNumId="5" w15:restartNumberingAfterBreak="0">
    <w:nsid w:val="2A090B85"/>
    <w:multiLevelType w:val="hybridMultilevel"/>
    <w:tmpl w:val="FFFFFFFF"/>
    <w:lvl w:ilvl="0" w:tplc="3B14F66C">
      <w:start w:val="1"/>
      <w:numFmt w:val="bullet"/>
      <w:lvlText w:val="·"/>
      <w:lvlJc w:val="left"/>
      <w:pPr>
        <w:ind w:left="720" w:hanging="360"/>
      </w:pPr>
      <w:rPr>
        <w:rFonts w:ascii="Symbol" w:hAnsi="Symbol" w:hint="default"/>
      </w:rPr>
    </w:lvl>
    <w:lvl w:ilvl="1" w:tplc="51160F56">
      <w:start w:val="1"/>
      <w:numFmt w:val="bullet"/>
      <w:lvlText w:val="o"/>
      <w:lvlJc w:val="left"/>
      <w:pPr>
        <w:ind w:left="1440" w:hanging="360"/>
      </w:pPr>
      <w:rPr>
        <w:rFonts w:ascii="Courier New" w:hAnsi="Courier New" w:hint="default"/>
      </w:rPr>
    </w:lvl>
    <w:lvl w:ilvl="2" w:tplc="C06A2600">
      <w:start w:val="1"/>
      <w:numFmt w:val="bullet"/>
      <w:lvlText w:val=""/>
      <w:lvlJc w:val="left"/>
      <w:pPr>
        <w:ind w:left="2160" w:hanging="360"/>
      </w:pPr>
      <w:rPr>
        <w:rFonts w:ascii="Wingdings" w:hAnsi="Wingdings" w:hint="default"/>
      </w:rPr>
    </w:lvl>
    <w:lvl w:ilvl="3" w:tplc="298C40FC">
      <w:start w:val="1"/>
      <w:numFmt w:val="bullet"/>
      <w:lvlText w:val=""/>
      <w:lvlJc w:val="left"/>
      <w:pPr>
        <w:ind w:left="2880" w:hanging="360"/>
      </w:pPr>
      <w:rPr>
        <w:rFonts w:ascii="Symbol" w:hAnsi="Symbol" w:hint="default"/>
      </w:rPr>
    </w:lvl>
    <w:lvl w:ilvl="4" w:tplc="8C120DB6">
      <w:start w:val="1"/>
      <w:numFmt w:val="bullet"/>
      <w:lvlText w:val="o"/>
      <w:lvlJc w:val="left"/>
      <w:pPr>
        <w:ind w:left="3600" w:hanging="360"/>
      </w:pPr>
      <w:rPr>
        <w:rFonts w:ascii="Courier New" w:hAnsi="Courier New" w:hint="default"/>
      </w:rPr>
    </w:lvl>
    <w:lvl w:ilvl="5" w:tplc="62BEB108">
      <w:start w:val="1"/>
      <w:numFmt w:val="bullet"/>
      <w:lvlText w:val=""/>
      <w:lvlJc w:val="left"/>
      <w:pPr>
        <w:ind w:left="4320" w:hanging="360"/>
      </w:pPr>
      <w:rPr>
        <w:rFonts w:ascii="Wingdings" w:hAnsi="Wingdings" w:hint="default"/>
      </w:rPr>
    </w:lvl>
    <w:lvl w:ilvl="6" w:tplc="2B0CED94">
      <w:start w:val="1"/>
      <w:numFmt w:val="bullet"/>
      <w:lvlText w:val=""/>
      <w:lvlJc w:val="left"/>
      <w:pPr>
        <w:ind w:left="5040" w:hanging="360"/>
      </w:pPr>
      <w:rPr>
        <w:rFonts w:ascii="Symbol" w:hAnsi="Symbol" w:hint="default"/>
      </w:rPr>
    </w:lvl>
    <w:lvl w:ilvl="7" w:tplc="D44AD90E">
      <w:start w:val="1"/>
      <w:numFmt w:val="bullet"/>
      <w:lvlText w:val="o"/>
      <w:lvlJc w:val="left"/>
      <w:pPr>
        <w:ind w:left="5760" w:hanging="360"/>
      </w:pPr>
      <w:rPr>
        <w:rFonts w:ascii="Courier New" w:hAnsi="Courier New" w:hint="default"/>
      </w:rPr>
    </w:lvl>
    <w:lvl w:ilvl="8" w:tplc="AD7E3322">
      <w:start w:val="1"/>
      <w:numFmt w:val="bullet"/>
      <w:lvlText w:val=""/>
      <w:lvlJc w:val="left"/>
      <w:pPr>
        <w:ind w:left="6480" w:hanging="360"/>
      </w:pPr>
      <w:rPr>
        <w:rFonts w:ascii="Wingdings" w:hAnsi="Wingdings" w:hint="default"/>
      </w:rPr>
    </w:lvl>
  </w:abstractNum>
  <w:abstractNum w:abstractNumId="6" w15:restartNumberingAfterBreak="0">
    <w:nsid w:val="2CF9B46A"/>
    <w:multiLevelType w:val="hybridMultilevel"/>
    <w:tmpl w:val="9580F062"/>
    <w:lvl w:ilvl="0" w:tplc="8D103CE2">
      <w:start w:val="1"/>
      <w:numFmt w:val="bullet"/>
      <w:lvlText w:val=""/>
      <w:lvlJc w:val="left"/>
      <w:pPr>
        <w:ind w:left="720" w:hanging="360"/>
      </w:pPr>
      <w:rPr>
        <w:rFonts w:ascii="Symbol" w:hAnsi="Symbol" w:hint="default"/>
      </w:rPr>
    </w:lvl>
    <w:lvl w:ilvl="1" w:tplc="365A644C">
      <w:start w:val="1"/>
      <w:numFmt w:val="bullet"/>
      <w:lvlText w:val="o"/>
      <w:lvlJc w:val="left"/>
      <w:pPr>
        <w:ind w:left="1440" w:hanging="360"/>
      </w:pPr>
      <w:rPr>
        <w:rFonts w:ascii="Courier New" w:hAnsi="Courier New" w:hint="default"/>
      </w:rPr>
    </w:lvl>
    <w:lvl w:ilvl="2" w:tplc="30BE63D4">
      <w:start w:val="1"/>
      <w:numFmt w:val="bullet"/>
      <w:lvlText w:val=""/>
      <w:lvlJc w:val="left"/>
      <w:pPr>
        <w:ind w:left="2160" w:hanging="360"/>
      </w:pPr>
      <w:rPr>
        <w:rFonts w:ascii="Wingdings" w:hAnsi="Wingdings" w:hint="default"/>
      </w:rPr>
    </w:lvl>
    <w:lvl w:ilvl="3" w:tplc="40F0BEC0">
      <w:start w:val="1"/>
      <w:numFmt w:val="bullet"/>
      <w:lvlText w:val=""/>
      <w:lvlJc w:val="left"/>
      <w:pPr>
        <w:ind w:left="2880" w:hanging="360"/>
      </w:pPr>
      <w:rPr>
        <w:rFonts w:ascii="Symbol" w:hAnsi="Symbol" w:hint="default"/>
      </w:rPr>
    </w:lvl>
    <w:lvl w:ilvl="4" w:tplc="4BC63D8C">
      <w:start w:val="1"/>
      <w:numFmt w:val="bullet"/>
      <w:lvlText w:val="o"/>
      <w:lvlJc w:val="left"/>
      <w:pPr>
        <w:ind w:left="3600" w:hanging="360"/>
      </w:pPr>
      <w:rPr>
        <w:rFonts w:ascii="Courier New" w:hAnsi="Courier New" w:hint="default"/>
      </w:rPr>
    </w:lvl>
    <w:lvl w:ilvl="5" w:tplc="AEA0AF20">
      <w:start w:val="1"/>
      <w:numFmt w:val="bullet"/>
      <w:lvlText w:val=""/>
      <w:lvlJc w:val="left"/>
      <w:pPr>
        <w:ind w:left="4320" w:hanging="360"/>
      </w:pPr>
      <w:rPr>
        <w:rFonts w:ascii="Wingdings" w:hAnsi="Wingdings" w:hint="default"/>
      </w:rPr>
    </w:lvl>
    <w:lvl w:ilvl="6" w:tplc="105E3E54">
      <w:start w:val="1"/>
      <w:numFmt w:val="bullet"/>
      <w:lvlText w:val=""/>
      <w:lvlJc w:val="left"/>
      <w:pPr>
        <w:ind w:left="5040" w:hanging="360"/>
      </w:pPr>
      <w:rPr>
        <w:rFonts w:ascii="Symbol" w:hAnsi="Symbol" w:hint="default"/>
      </w:rPr>
    </w:lvl>
    <w:lvl w:ilvl="7" w:tplc="655CFF1E">
      <w:start w:val="1"/>
      <w:numFmt w:val="bullet"/>
      <w:lvlText w:val="o"/>
      <w:lvlJc w:val="left"/>
      <w:pPr>
        <w:ind w:left="5760" w:hanging="360"/>
      </w:pPr>
      <w:rPr>
        <w:rFonts w:ascii="Courier New" w:hAnsi="Courier New" w:hint="default"/>
      </w:rPr>
    </w:lvl>
    <w:lvl w:ilvl="8" w:tplc="EC36613C">
      <w:start w:val="1"/>
      <w:numFmt w:val="bullet"/>
      <w:lvlText w:val=""/>
      <w:lvlJc w:val="left"/>
      <w:pPr>
        <w:ind w:left="6480" w:hanging="360"/>
      </w:pPr>
      <w:rPr>
        <w:rFonts w:ascii="Wingdings" w:hAnsi="Wingdings" w:hint="default"/>
      </w:rPr>
    </w:lvl>
  </w:abstractNum>
  <w:abstractNum w:abstractNumId="7" w15:restartNumberingAfterBreak="0">
    <w:nsid w:val="3E034A13"/>
    <w:multiLevelType w:val="hybridMultilevel"/>
    <w:tmpl w:val="F29AC070"/>
    <w:lvl w:ilvl="0" w:tplc="BAF85FF4">
      <w:start w:val="1"/>
      <w:numFmt w:val="bullet"/>
      <w:lvlText w:val=""/>
      <w:lvlJc w:val="left"/>
      <w:pPr>
        <w:ind w:left="1080" w:hanging="360"/>
      </w:pPr>
      <w:rPr>
        <w:rFonts w:ascii="Symbol" w:hAnsi="Symbol" w:hint="default"/>
      </w:rPr>
    </w:lvl>
    <w:lvl w:ilvl="1" w:tplc="AD1EC714" w:tentative="1">
      <w:start w:val="1"/>
      <w:numFmt w:val="bullet"/>
      <w:lvlText w:val="o"/>
      <w:lvlJc w:val="left"/>
      <w:pPr>
        <w:ind w:left="1800" w:hanging="360"/>
      </w:pPr>
      <w:rPr>
        <w:rFonts w:ascii="Courier New" w:hAnsi="Courier New" w:cs="Courier New" w:hint="default"/>
      </w:rPr>
    </w:lvl>
    <w:lvl w:ilvl="2" w:tplc="005C11B0" w:tentative="1">
      <w:start w:val="1"/>
      <w:numFmt w:val="bullet"/>
      <w:lvlText w:val=""/>
      <w:lvlJc w:val="left"/>
      <w:pPr>
        <w:ind w:left="2520" w:hanging="360"/>
      </w:pPr>
      <w:rPr>
        <w:rFonts w:ascii="Wingdings" w:hAnsi="Wingdings" w:hint="default"/>
      </w:rPr>
    </w:lvl>
    <w:lvl w:ilvl="3" w:tplc="0DAE1EAC" w:tentative="1">
      <w:start w:val="1"/>
      <w:numFmt w:val="bullet"/>
      <w:lvlText w:val=""/>
      <w:lvlJc w:val="left"/>
      <w:pPr>
        <w:ind w:left="3240" w:hanging="360"/>
      </w:pPr>
      <w:rPr>
        <w:rFonts w:ascii="Symbol" w:hAnsi="Symbol" w:hint="default"/>
      </w:rPr>
    </w:lvl>
    <w:lvl w:ilvl="4" w:tplc="FF1A27F4" w:tentative="1">
      <w:start w:val="1"/>
      <w:numFmt w:val="bullet"/>
      <w:lvlText w:val="o"/>
      <w:lvlJc w:val="left"/>
      <w:pPr>
        <w:ind w:left="3960" w:hanging="360"/>
      </w:pPr>
      <w:rPr>
        <w:rFonts w:ascii="Courier New" w:hAnsi="Courier New" w:cs="Courier New" w:hint="default"/>
      </w:rPr>
    </w:lvl>
    <w:lvl w:ilvl="5" w:tplc="00168E7E" w:tentative="1">
      <w:start w:val="1"/>
      <w:numFmt w:val="bullet"/>
      <w:lvlText w:val=""/>
      <w:lvlJc w:val="left"/>
      <w:pPr>
        <w:ind w:left="4680" w:hanging="360"/>
      </w:pPr>
      <w:rPr>
        <w:rFonts w:ascii="Wingdings" w:hAnsi="Wingdings" w:hint="default"/>
      </w:rPr>
    </w:lvl>
    <w:lvl w:ilvl="6" w:tplc="F36AADC6" w:tentative="1">
      <w:start w:val="1"/>
      <w:numFmt w:val="bullet"/>
      <w:lvlText w:val=""/>
      <w:lvlJc w:val="left"/>
      <w:pPr>
        <w:ind w:left="5400" w:hanging="360"/>
      </w:pPr>
      <w:rPr>
        <w:rFonts w:ascii="Symbol" w:hAnsi="Symbol" w:hint="default"/>
      </w:rPr>
    </w:lvl>
    <w:lvl w:ilvl="7" w:tplc="0D62B5EC" w:tentative="1">
      <w:start w:val="1"/>
      <w:numFmt w:val="bullet"/>
      <w:lvlText w:val="o"/>
      <w:lvlJc w:val="left"/>
      <w:pPr>
        <w:ind w:left="6120" w:hanging="360"/>
      </w:pPr>
      <w:rPr>
        <w:rFonts w:ascii="Courier New" w:hAnsi="Courier New" w:cs="Courier New" w:hint="default"/>
      </w:rPr>
    </w:lvl>
    <w:lvl w:ilvl="8" w:tplc="BE3A49EA" w:tentative="1">
      <w:start w:val="1"/>
      <w:numFmt w:val="bullet"/>
      <w:lvlText w:val=""/>
      <w:lvlJc w:val="left"/>
      <w:pPr>
        <w:ind w:left="6840" w:hanging="360"/>
      </w:pPr>
      <w:rPr>
        <w:rFonts w:ascii="Wingdings" w:hAnsi="Wingdings" w:hint="default"/>
      </w:rPr>
    </w:lvl>
  </w:abstractNum>
  <w:abstractNum w:abstractNumId="8" w15:restartNumberingAfterBreak="0">
    <w:nsid w:val="46F1D84C"/>
    <w:multiLevelType w:val="hybridMultilevel"/>
    <w:tmpl w:val="D6484010"/>
    <w:lvl w:ilvl="0" w:tplc="4D82C870">
      <w:start w:val="1"/>
      <w:numFmt w:val="bullet"/>
      <w:lvlText w:val=""/>
      <w:lvlJc w:val="left"/>
      <w:pPr>
        <w:ind w:left="720" w:hanging="360"/>
      </w:pPr>
      <w:rPr>
        <w:rFonts w:ascii="Symbol" w:hAnsi="Symbol" w:hint="default"/>
      </w:rPr>
    </w:lvl>
    <w:lvl w:ilvl="1" w:tplc="2F74F264">
      <w:start w:val="1"/>
      <w:numFmt w:val="bullet"/>
      <w:lvlText w:val="o"/>
      <w:lvlJc w:val="left"/>
      <w:pPr>
        <w:ind w:left="1440" w:hanging="360"/>
      </w:pPr>
      <w:rPr>
        <w:rFonts w:ascii="Courier New" w:hAnsi="Courier New" w:hint="default"/>
      </w:rPr>
    </w:lvl>
    <w:lvl w:ilvl="2" w:tplc="9D043510">
      <w:start w:val="1"/>
      <w:numFmt w:val="bullet"/>
      <w:lvlText w:val=""/>
      <w:lvlJc w:val="left"/>
      <w:pPr>
        <w:ind w:left="2160" w:hanging="360"/>
      </w:pPr>
      <w:rPr>
        <w:rFonts w:ascii="Wingdings" w:hAnsi="Wingdings" w:hint="default"/>
      </w:rPr>
    </w:lvl>
    <w:lvl w:ilvl="3" w:tplc="0CE05ECE">
      <w:start w:val="1"/>
      <w:numFmt w:val="bullet"/>
      <w:lvlText w:val=""/>
      <w:lvlJc w:val="left"/>
      <w:pPr>
        <w:ind w:left="2880" w:hanging="360"/>
      </w:pPr>
      <w:rPr>
        <w:rFonts w:ascii="Symbol" w:hAnsi="Symbol" w:hint="default"/>
      </w:rPr>
    </w:lvl>
    <w:lvl w:ilvl="4" w:tplc="75DA8EB8">
      <w:start w:val="1"/>
      <w:numFmt w:val="bullet"/>
      <w:lvlText w:val="o"/>
      <w:lvlJc w:val="left"/>
      <w:pPr>
        <w:ind w:left="3600" w:hanging="360"/>
      </w:pPr>
      <w:rPr>
        <w:rFonts w:ascii="Courier New" w:hAnsi="Courier New" w:hint="default"/>
      </w:rPr>
    </w:lvl>
    <w:lvl w:ilvl="5" w:tplc="AC42EB8E">
      <w:start w:val="1"/>
      <w:numFmt w:val="bullet"/>
      <w:lvlText w:val=""/>
      <w:lvlJc w:val="left"/>
      <w:pPr>
        <w:ind w:left="4320" w:hanging="360"/>
      </w:pPr>
      <w:rPr>
        <w:rFonts w:ascii="Wingdings" w:hAnsi="Wingdings" w:hint="default"/>
      </w:rPr>
    </w:lvl>
    <w:lvl w:ilvl="6" w:tplc="32402356">
      <w:start w:val="1"/>
      <w:numFmt w:val="bullet"/>
      <w:lvlText w:val=""/>
      <w:lvlJc w:val="left"/>
      <w:pPr>
        <w:ind w:left="5040" w:hanging="360"/>
      </w:pPr>
      <w:rPr>
        <w:rFonts w:ascii="Symbol" w:hAnsi="Symbol" w:hint="default"/>
      </w:rPr>
    </w:lvl>
    <w:lvl w:ilvl="7" w:tplc="DBB67E8E">
      <w:start w:val="1"/>
      <w:numFmt w:val="bullet"/>
      <w:lvlText w:val="o"/>
      <w:lvlJc w:val="left"/>
      <w:pPr>
        <w:ind w:left="5760" w:hanging="360"/>
      </w:pPr>
      <w:rPr>
        <w:rFonts w:ascii="Courier New" w:hAnsi="Courier New" w:hint="default"/>
      </w:rPr>
    </w:lvl>
    <w:lvl w:ilvl="8" w:tplc="829AB076">
      <w:start w:val="1"/>
      <w:numFmt w:val="bullet"/>
      <w:lvlText w:val=""/>
      <w:lvlJc w:val="left"/>
      <w:pPr>
        <w:ind w:left="6480" w:hanging="360"/>
      </w:pPr>
      <w:rPr>
        <w:rFonts w:ascii="Wingdings" w:hAnsi="Wingdings" w:hint="default"/>
      </w:rPr>
    </w:lvl>
  </w:abstractNum>
  <w:abstractNum w:abstractNumId="9" w15:restartNumberingAfterBreak="0">
    <w:nsid w:val="47725D37"/>
    <w:multiLevelType w:val="hybridMultilevel"/>
    <w:tmpl w:val="FFFFFFFF"/>
    <w:lvl w:ilvl="0" w:tplc="7A6E7292">
      <w:start w:val="1"/>
      <w:numFmt w:val="decimal"/>
      <w:lvlText w:val="%1."/>
      <w:lvlJc w:val="left"/>
      <w:pPr>
        <w:ind w:left="720" w:hanging="360"/>
      </w:pPr>
    </w:lvl>
    <w:lvl w:ilvl="1" w:tplc="CE6C9EB8">
      <w:start w:val="1"/>
      <w:numFmt w:val="lowerLetter"/>
      <w:lvlText w:val="%2."/>
      <w:lvlJc w:val="left"/>
      <w:pPr>
        <w:ind w:left="1440" w:hanging="360"/>
      </w:pPr>
    </w:lvl>
    <w:lvl w:ilvl="2" w:tplc="A844B1B6">
      <w:start w:val="1"/>
      <w:numFmt w:val="lowerRoman"/>
      <w:lvlText w:val="%3."/>
      <w:lvlJc w:val="right"/>
      <w:pPr>
        <w:ind w:left="2160" w:hanging="180"/>
      </w:pPr>
    </w:lvl>
    <w:lvl w:ilvl="3" w:tplc="45FE7E46">
      <w:start w:val="1"/>
      <w:numFmt w:val="decimal"/>
      <w:lvlText w:val="%4."/>
      <w:lvlJc w:val="left"/>
      <w:pPr>
        <w:ind w:left="2880" w:hanging="360"/>
      </w:pPr>
    </w:lvl>
    <w:lvl w:ilvl="4" w:tplc="CF30DA3A">
      <w:start w:val="1"/>
      <w:numFmt w:val="lowerLetter"/>
      <w:lvlText w:val="%5."/>
      <w:lvlJc w:val="left"/>
      <w:pPr>
        <w:ind w:left="3600" w:hanging="360"/>
      </w:pPr>
    </w:lvl>
    <w:lvl w:ilvl="5" w:tplc="82149AA4">
      <w:start w:val="1"/>
      <w:numFmt w:val="lowerRoman"/>
      <w:lvlText w:val="%6."/>
      <w:lvlJc w:val="right"/>
      <w:pPr>
        <w:ind w:left="4320" w:hanging="180"/>
      </w:pPr>
    </w:lvl>
    <w:lvl w:ilvl="6" w:tplc="F342C6AE">
      <w:start w:val="1"/>
      <w:numFmt w:val="decimal"/>
      <w:lvlText w:val="%7."/>
      <w:lvlJc w:val="left"/>
      <w:pPr>
        <w:ind w:left="5040" w:hanging="360"/>
      </w:pPr>
    </w:lvl>
    <w:lvl w:ilvl="7" w:tplc="A8322FB2">
      <w:start w:val="1"/>
      <w:numFmt w:val="lowerLetter"/>
      <w:lvlText w:val="%8."/>
      <w:lvlJc w:val="left"/>
      <w:pPr>
        <w:ind w:left="5760" w:hanging="360"/>
      </w:pPr>
    </w:lvl>
    <w:lvl w:ilvl="8" w:tplc="248C99B4">
      <w:start w:val="1"/>
      <w:numFmt w:val="lowerRoman"/>
      <w:lvlText w:val="%9."/>
      <w:lvlJc w:val="right"/>
      <w:pPr>
        <w:ind w:left="6480" w:hanging="180"/>
      </w:pPr>
    </w:lvl>
  </w:abstractNum>
  <w:abstractNum w:abstractNumId="10" w15:restartNumberingAfterBreak="0">
    <w:nsid w:val="4CF0F049"/>
    <w:multiLevelType w:val="hybridMultilevel"/>
    <w:tmpl w:val="943C5402"/>
    <w:lvl w:ilvl="0" w:tplc="E25A44A4">
      <w:start w:val="1"/>
      <w:numFmt w:val="decimal"/>
      <w:lvlText w:val="%1)"/>
      <w:lvlJc w:val="left"/>
      <w:pPr>
        <w:ind w:left="720" w:hanging="360"/>
      </w:pPr>
    </w:lvl>
    <w:lvl w:ilvl="1" w:tplc="D2B2B766">
      <w:start w:val="1"/>
      <w:numFmt w:val="lowerLetter"/>
      <w:lvlText w:val="%2."/>
      <w:lvlJc w:val="left"/>
      <w:pPr>
        <w:ind w:left="1440" w:hanging="360"/>
      </w:pPr>
    </w:lvl>
    <w:lvl w:ilvl="2" w:tplc="573A9D94">
      <w:start w:val="1"/>
      <w:numFmt w:val="lowerRoman"/>
      <w:lvlText w:val="%3."/>
      <w:lvlJc w:val="right"/>
      <w:pPr>
        <w:ind w:left="2160" w:hanging="180"/>
      </w:pPr>
    </w:lvl>
    <w:lvl w:ilvl="3" w:tplc="B6D241F6">
      <w:start w:val="1"/>
      <w:numFmt w:val="decimal"/>
      <w:lvlText w:val="%4."/>
      <w:lvlJc w:val="left"/>
      <w:pPr>
        <w:ind w:left="2880" w:hanging="360"/>
      </w:pPr>
    </w:lvl>
    <w:lvl w:ilvl="4" w:tplc="0C40365E">
      <w:start w:val="1"/>
      <w:numFmt w:val="lowerLetter"/>
      <w:lvlText w:val="%5."/>
      <w:lvlJc w:val="left"/>
      <w:pPr>
        <w:ind w:left="3600" w:hanging="360"/>
      </w:pPr>
    </w:lvl>
    <w:lvl w:ilvl="5" w:tplc="16844788">
      <w:start w:val="1"/>
      <w:numFmt w:val="lowerRoman"/>
      <w:lvlText w:val="%6."/>
      <w:lvlJc w:val="right"/>
      <w:pPr>
        <w:ind w:left="4320" w:hanging="180"/>
      </w:pPr>
    </w:lvl>
    <w:lvl w:ilvl="6" w:tplc="8326B1C0">
      <w:start w:val="1"/>
      <w:numFmt w:val="decimal"/>
      <w:lvlText w:val="%7."/>
      <w:lvlJc w:val="left"/>
      <w:pPr>
        <w:ind w:left="5040" w:hanging="360"/>
      </w:pPr>
    </w:lvl>
    <w:lvl w:ilvl="7" w:tplc="96608778">
      <w:start w:val="1"/>
      <w:numFmt w:val="lowerLetter"/>
      <w:lvlText w:val="%8."/>
      <w:lvlJc w:val="left"/>
      <w:pPr>
        <w:ind w:left="5760" w:hanging="360"/>
      </w:pPr>
    </w:lvl>
    <w:lvl w:ilvl="8" w:tplc="6568DA1E">
      <w:start w:val="1"/>
      <w:numFmt w:val="lowerRoman"/>
      <w:lvlText w:val="%9."/>
      <w:lvlJc w:val="right"/>
      <w:pPr>
        <w:ind w:left="6480" w:hanging="180"/>
      </w:pPr>
    </w:lvl>
  </w:abstractNum>
  <w:abstractNum w:abstractNumId="11" w15:restartNumberingAfterBreak="0">
    <w:nsid w:val="4FAB5F53"/>
    <w:multiLevelType w:val="hybridMultilevel"/>
    <w:tmpl w:val="385C82D4"/>
    <w:lvl w:ilvl="0" w:tplc="FE6C23BE">
      <w:start w:val="1"/>
      <w:numFmt w:val="bullet"/>
      <w:lvlText w:val="•"/>
      <w:lvlJc w:val="left"/>
      <w:pPr>
        <w:ind w:left="720" w:hanging="360"/>
      </w:pPr>
      <w:rPr>
        <w:rFonts w:ascii="Calibri" w:hAnsi="Calibri" w:hint="default"/>
      </w:rPr>
    </w:lvl>
    <w:lvl w:ilvl="1" w:tplc="ADC26B5E">
      <w:start w:val="1"/>
      <w:numFmt w:val="bullet"/>
      <w:lvlText w:val="o"/>
      <w:lvlJc w:val="left"/>
      <w:pPr>
        <w:ind w:left="1440" w:hanging="360"/>
      </w:pPr>
      <w:rPr>
        <w:rFonts w:ascii="Courier New" w:hAnsi="Courier New" w:hint="default"/>
      </w:rPr>
    </w:lvl>
    <w:lvl w:ilvl="2" w:tplc="68C2767C">
      <w:start w:val="1"/>
      <w:numFmt w:val="bullet"/>
      <w:lvlText w:val=""/>
      <w:lvlJc w:val="left"/>
      <w:pPr>
        <w:ind w:left="2160" w:hanging="360"/>
      </w:pPr>
      <w:rPr>
        <w:rFonts w:ascii="Wingdings" w:hAnsi="Wingdings" w:hint="default"/>
      </w:rPr>
    </w:lvl>
    <w:lvl w:ilvl="3" w:tplc="E73A2EE0">
      <w:start w:val="1"/>
      <w:numFmt w:val="bullet"/>
      <w:lvlText w:val=""/>
      <w:lvlJc w:val="left"/>
      <w:pPr>
        <w:ind w:left="2880" w:hanging="360"/>
      </w:pPr>
      <w:rPr>
        <w:rFonts w:ascii="Symbol" w:hAnsi="Symbol" w:hint="default"/>
      </w:rPr>
    </w:lvl>
    <w:lvl w:ilvl="4" w:tplc="B87036CE">
      <w:start w:val="1"/>
      <w:numFmt w:val="bullet"/>
      <w:lvlText w:val="o"/>
      <w:lvlJc w:val="left"/>
      <w:pPr>
        <w:ind w:left="3600" w:hanging="360"/>
      </w:pPr>
      <w:rPr>
        <w:rFonts w:ascii="Courier New" w:hAnsi="Courier New" w:hint="default"/>
      </w:rPr>
    </w:lvl>
    <w:lvl w:ilvl="5" w:tplc="F5626DC4">
      <w:start w:val="1"/>
      <w:numFmt w:val="bullet"/>
      <w:lvlText w:val=""/>
      <w:lvlJc w:val="left"/>
      <w:pPr>
        <w:ind w:left="4320" w:hanging="360"/>
      </w:pPr>
      <w:rPr>
        <w:rFonts w:ascii="Wingdings" w:hAnsi="Wingdings" w:hint="default"/>
      </w:rPr>
    </w:lvl>
    <w:lvl w:ilvl="6" w:tplc="8CFE89FE">
      <w:start w:val="1"/>
      <w:numFmt w:val="bullet"/>
      <w:lvlText w:val=""/>
      <w:lvlJc w:val="left"/>
      <w:pPr>
        <w:ind w:left="5040" w:hanging="360"/>
      </w:pPr>
      <w:rPr>
        <w:rFonts w:ascii="Symbol" w:hAnsi="Symbol" w:hint="default"/>
      </w:rPr>
    </w:lvl>
    <w:lvl w:ilvl="7" w:tplc="68DC569A">
      <w:start w:val="1"/>
      <w:numFmt w:val="bullet"/>
      <w:lvlText w:val="o"/>
      <w:lvlJc w:val="left"/>
      <w:pPr>
        <w:ind w:left="5760" w:hanging="360"/>
      </w:pPr>
      <w:rPr>
        <w:rFonts w:ascii="Courier New" w:hAnsi="Courier New" w:hint="default"/>
      </w:rPr>
    </w:lvl>
    <w:lvl w:ilvl="8" w:tplc="CF687BCE">
      <w:start w:val="1"/>
      <w:numFmt w:val="bullet"/>
      <w:lvlText w:val=""/>
      <w:lvlJc w:val="left"/>
      <w:pPr>
        <w:ind w:left="6480" w:hanging="360"/>
      </w:pPr>
      <w:rPr>
        <w:rFonts w:ascii="Wingdings" w:hAnsi="Wingdings" w:hint="default"/>
      </w:rPr>
    </w:lvl>
  </w:abstractNum>
  <w:abstractNum w:abstractNumId="12" w15:restartNumberingAfterBreak="0">
    <w:nsid w:val="628E54FC"/>
    <w:multiLevelType w:val="hybridMultilevel"/>
    <w:tmpl w:val="35DA73EE"/>
    <w:lvl w:ilvl="0" w:tplc="AFE0C212">
      <w:start w:val="1"/>
      <w:numFmt w:val="decimal"/>
      <w:lvlText w:val="%1)"/>
      <w:lvlJc w:val="left"/>
      <w:pPr>
        <w:ind w:left="720" w:hanging="360"/>
      </w:pPr>
    </w:lvl>
    <w:lvl w:ilvl="1" w:tplc="A96AF644">
      <w:start w:val="1"/>
      <w:numFmt w:val="lowerLetter"/>
      <w:lvlText w:val="%2."/>
      <w:lvlJc w:val="left"/>
      <w:pPr>
        <w:ind w:left="1440" w:hanging="360"/>
      </w:pPr>
    </w:lvl>
    <w:lvl w:ilvl="2" w:tplc="10249CC4">
      <w:start w:val="1"/>
      <w:numFmt w:val="lowerRoman"/>
      <w:lvlText w:val="%3."/>
      <w:lvlJc w:val="right"/>
      <w:pPr>
        <w:ind w:left="2160" w:hanging="180"/>
      </w:pPr>
    </w:lvl>
    <w:lvl w:ilvl="3" w:tplc="A8E013CE">
      <w:start w:val="1"/>
      <w:numFmt w:val="decimal"/>
      <w:lvlText w:val="%4."/>
      <w:lvlJc w:val="left"/>
      <w:pPr>
        <w:ind w:left="2880" w:hanging="360"/>
      </w:pPr>
    </w:lvl>
    <w:lvl w:ilvl="4" w:tplc="302A4844">
      <w:start w:val="1"/>
      <w:numFmt w:val="lowerLetter"/>
      <w:lvlText w:val="%5."/>
      <w:lvlJc w:val="left"/>
      <w:pPr>
        <w:ind w:left="3600" w:hanging="360"/>
      </w:pPr>
    </w:lvl>
    <w:lvl w:ilvl="5" w:tplc="EF02C71E">
      <w:start w:val="1"/>
      <w:numFmt w:val="lowerRoman"/>
      <w:lvlText w:val="%6."/>
      <w:lvlJc w:val="right"/>
      <w:pPr>
        <w:ind w:left="4320" w:hanging="180"/>
      </w:pPr>
    </w:lvl>
    <w:lvl w:ilvl="6" w:tplc="3C12CFC6">
      <w:start w:val="1"/>
      <w:numFmt w:val="decimal"/>
      <w:lvlText w:val="%7."/>
      <w:lvlJc w:val="left"/>
      <w:pPr>
        <w:ind w:left="5040" w:hanging="360"/>
      </w:pPr>
    </w:lvl>
    <w:lvl w:ilvl="7" w:tplc="67746348">
      <w:start w:val="1"/>
      <w:numFmt w:val="lowerLetter"/>
      <w:lvlText w:val="%8."/>
      <w:lvlJc w:val="left"/>
      <w:pPr>
        <w:ind w:left="5760" w:hanging="360"/>
      </w:pPr>
    </w:lvl>
    <w:lvl w:ilvl="8" w:tplc="5374E5DC">
      <w:start w:val="1"/>
      <w:numFmt w:val="lowerRoman"/>
      <w:lvlText w:val="%9."/>
      <w:lvlJc w:val="right"/>
      <w:pPr>
        <w:ind w:left="6480" w:hanging="180"/>
      </w:pPr>
    </w:lvl>
  </w:abstractNum>
  <w:abstractNum w:abstractNumId="13" w15:restartNumberingAfterBreak="0">
    <w:nsid w:val="73D136B7"/>
    <w:multiLevelType w:val="hybridMultilevel"/>
    <w:tmpl w:val="FFFFFFFF"/>
    <w:lvl w:ilvl="0" w:tplc="13226CD0">
      <w:start w:val="1"/>
      <w:numFmt w:val="decimal"/>
      <w:lvlText w:val="%1."/>
      <w:lvlJc w:val="left"/>
      <w:pPr>
        <w:ind w:left="720" w:hanging="360"/>
      </w:pPr>
    </w:lvl>
    <w:lvl w:ilvl="1" w:tplc="C3C26104">
      <w:start w:val="1"/>
      <w:numFmt w:val="lowerLetter"/>
      <w:lvlText w:val="%2."/>
      <w:lvlJc w:val="left"/>
      <w:pPr>
        <w:ind w:left="1440" w:hanging="360"/>
      </w:pPr>
    </w:lvl>
    <w:lvl w:ilvl="2" w:tplc="71400D0C">
      <w:start w:val="1"/>
      <w:numFmt w:val="lowerRoman"/>
      <w:lvlText w:val="%3."/>
      <w:lvlJc w:val="right"/>
      <w:pPr>
        <w:ind w:left="2160" w:hanging="180"/>
      </w:pPr>
    </w:lvl>
    <w:lvl w:ilvl="3" w:tplc="07B2B3E6">
      <w:start w:val="1"/>
      <w:numFmt w:val="decimal"/>
      <w:lvlText w:val="%4."/>
      <w:lvlJc w:val="left"/>
      <w:pPr>
        <w:ind w:left="2880" w:hanging="360"/>
      </w:pPr>
    </w:lvl>
    <w:lvl w:ilvl="4" w:tplc="1FE4D8E6">
      <w:start w:val="1"/>
      <w:numFmt w:val="lowerLetter"/>
      <w:lvlText w:val="%5."/>
      <w:lvlJc w:val="left"/>
      <w:pPr>
        <w:ind w:left="3600" w:hanging="360"/>
      </w:pPr>
    </w:lvl>
    <w:lvl w:ilvl="5" w:tplc="AE8EEFE6">
      <w:start w:val="1"/>
      <w:numFmt w:val="lowerRoman"/>
      <w:lvlText w:val="%6."/>
      <w:lvlJc w:val="right"/>
      <w:pPr>
        <w:ind w:left="4320" w:hanging="180"/>
      </w:pPr>
    </w:lvl>
    <w:lvl w:ilvl="6" w:tplc="084A4D36">
      <w:start w:val="1"/>
      <w:numFmt w:val="decimal"/>
      <w:lvlText w:val="%7."/>
      <w:lvlJc w:val="left"/>
      <w:pPr>
        <w:ind w:left="5040" w:hanging="360"/>
      </w:pPr>
    </w:lvl>
    <w:lvl w:ilvl="7" w:tplc="7B8E5BB2">
      <w:start w:val="1"/>
      <w:numFmt w:val="lowerLetter"/>
      <w:lvlText w:val="%8."/>
      <w:lvlJc w:val="left"/>
      <w:pPr>
        <w:ind w:left="5760" w:hanging="360"/>
      </w:pPr>
    </w:lvl>
    <w:lvl w:ilvl="8" w:tplc="2D265142">
      <w:start w:val="1"/>
      <w:numFmt w:val="lowerRoman"/>
      <w:lvlText w:val="%9."/>
      <w:lvlJc w:val="right"/>
      <w:pPr>
        <w:ind w:left="6480" w:hanging="180"/>
      </w:pPr>
    </w:lvl>
  </w:abstractNum>
  <w:abstractNum w:abstractNumId="14" w15:restartNumberingAfterBreak="0">
    <w:nsid w:val="7ACF2FA8"/>
    <w:multiLevelType w:val="hybridMultilevel"/>
    <w:tmpl w:val="EC3C604E"/>
    <w:lvl w:ilvl="0" w:tplc="287A148A">
      <w:start w:val="1"/>
      <w:numFmt w:val="bullet"/>
      <w:lvlText w:val="□"/>
      <w:lvlJc w:val="left"/>
      <w:pPr>
        <w:ind w:left="1080" w:hanging="360"/>
      </w:pPr>
      <w:rPr>
        <w:rFonts w:ascii="Courier New" w:hAnsi="Courier New" w:hint="default"/>
        <w:sz w:val="32"/>
      </w:rPr>
    </w:lvl>
    <w:lvl w:ilvl="1" w:tplc="50043382" w:tentative="1">
      <w:start w:val="1"/>
      <w:numFmt w:val="bullet"/>
      <w:lvlText w:val="o"/>
      <w:lvlJc w:val="left"/>
      <w:pPr>
        <w:ind w:left="1800" w:hanging="360"/>
      </w:pPr>
      <w:rPr>
        <w:rFonts w:ascii="Courier New" w:hAnsi="Courier New" w:cs="Courier New" w:hint="default"/>
      </w:rPr>
    </w:lvl>
    <w:lvl w:ilvl="2" w:tplc="78164AA6" w:tentative="1">
      <w:start w:val="1"/>
      <w:numFmt w:val="bullet"/>
      <w:lvlText w:val=""/>
      <w:lvlJc w:val="left"/>
      <w:pPr>
        <w:ind w:left="2520" w:hanging="360"/>
      </w:pPr>
      <w:rPr>
        <w:rFonts w:ascii="Wingdings" w:hAnsi="Wingdings" w:hint="default"/>
      </w:rPr>
    </w:lvl>
    <w:lvl w:ilvl="3" w:tplc="0F407CCE" w:tentative="1">
      <w:start w:val="1"/>
      <w:numFmt w:val="bullet"/>
      <w:lvlText w:val=""/>
      <w:lvlJc w:val="left"/>
      <w:pPr>
        <w:ind w:left="3240" w:hanging="360"/>
      </w:pPr>
      <w:rPr>
        <w:rFonts w:ascii="Symbol" w:hAnsi="Symbol" w:hint="default"/>
      </w:rPr>
    </w:lvl>
    <w:lvl w:ilvl="4" w:tplc="5FA82F06" w:tentative="1">
      <w:start w:val="1"/>
      <w:numFmt w:val="bullet"/>
      <w:lvlText w:val="o"/>
      <w:lvlJc w:val="left"/>
      <w:pPr>
        <w:ind w:left="3960" w:hanging="360"/>
      </w:pPr>
      <w:rPr>
        <w:rFonts w:ascii="Courier New" w:hAnsi="Courier New" w:cs="Courier New" w:hint="default"/>
      </w:rPr>
    </w:lvl>
    <w:lvl w:ilvl="5" w:tplc="6D3E612C" w:tentative="1">
      <w:start w:val="1"/>
      <w:numFmt w:val="bullet"/>
      <w:lvlText w:val=""/>
      <w:lvlJc w:val="left"/>
      <w:pPr>
        <w:ind w:left="4680" w:hanging="360"/>
      </w:pPr>
      <w:rPr>
        <w:rFonts w:ascii="Wingdings" w:hAnsi="Wingdings" w:hint="default"/>
      </w:rPr>
    </w:lvl>
    <w:lvl w:ilvl="6" w:tplc="58869F46" w:tentative="1">
      <w:start w:val="1"/>
      <w:numFmt w:val="bullet"/>
      <w:lvlText w:val=""/>
      <w:lvlJc w:val="left"/>
      <w:pPr>
        <w:ind w:left="5400" w:hanging="360"/>
      </w:pPr>
      <w:rPr>
        <w:rFonts w:ascii="Symbol" w:hAnsi="Symbol" w:hint="default"/>
      </w:rPr>
    </w:lvl>
    <w:lvl w:ilvl="7" w:tplc="CA4435CA" w:tentative="1">
      <w:start w:val="1"/>
      <w:numFmt w:val="bullet"/>
      <w:lvlText w:val="o"/>
      <w:lvlJc w:val="left"/>
      <w:pPr>
        <w:ind w:left="6120" w:hanging="360"/>
      </w:pPr>
      <w:rPr>
        <w:rFonts w:ascii="Courier New" w:hAnsi="Courier New" w:cs="Courier New" w:hint="default"/>
      </w:rPr>
    </w:lvl>
    <w:lvl w:ilvl="8" w:tplc="D4E845A2" w:tentative="1">
      <w:start w:val="1"/>
      <w:numFmt w:val="bullet"/>
      <w:lvlText w:val=""/>
      <w:lvlJc w:val="left"/>
      <w:pPr>
        <w:ind w:left="6840" w:hanging="360"/>
      </w:pPr>
      <w:rPr>
        <w:rFonts w:ascii="Wingdings" w:hAnsi="Wingdings" w:hint="default"/>
      </w:rPr>
    </w:lvl>
  </w:abstractNum>
  <w:num w:numId="1" w16cid:durableId="2124759911">
    <w:abstractNumId w:val="1"/>
  </w:num>
  <w:num w:numId="2" w16cid:durableId="1442141616">
    <w:abstractNumId w:val="4"/>
  </w:num>
  <w:num w:numId="3" w16cid:durableId="919604611">
    <w:abstractNumId w:val="12"/>
  </w:num>
  <w:num w:numId="4" w16cid:durableId="2107463143">
    <w:abstractNumId w:val="10"/>
  </w:num>
  <w:num w:numId="5" w16cid:durableId="274675867">
    <w:abstractNumId w:val="6"/>
  </w:num>
  <w:num w:numId="6" w16cid:durableId="730234565">
    <w:abstractNumId w:val="8"/>
  </w:num>
  <w:num w:numId="7" w16cid:durableId="1692803601">
    <w:abstractNumId w:val="11"/>
  </w:num>
  <w:num w:numId="8" w16cid:durableId="1156802935">
    <w:abstractNumId w:val="3"/>
  </w:num>
  <w:num w:numId="9" w16cid:durableId="181551684">
    <w:abstractNumId w:val="2"/>
  </w:num>
  <w:num w:numId="10" w16cid:durableId="92433126">
    <w:abstractNumId w:val="5"/>
  </w:num>
  <w:num w:numId="11" w16cid:durableId="684552504">
    <w:abstractNumId w:val="13"/>
  </w:num>
  <w:num w:numId="12" w16cid:durableId="1013456439">
    <w:abstractNumId w:val="9"/>
  </w:num>
  <w:num w:numId="13" w16cid:durableId="702438307">
    <w:abstractNumId w:val="14"/>
  </w:num>
  <w:num w:numId="14" w16cid:durableId="136343033">
    <w:abstractNumId w:val="0"/>
  </w:num>
  <w:num w:numId="15" w16cid:durableId="155943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15EA8"/>
    <w:rsid w:val="000157FD"/>
    <w:rsid w:val="0002383C"/>
    <w:rsid w:val="00025C21"/>
    <w:rsid w:val="0005012F"/>
    <w:rsid w:val="00064011"/>
    <w:rsid w:val="000675A9"/>
    <w:rsid w:val="000726CC"/>
    <w:rsid w:val="00076FAF"/>
    <w:rsid w:val="00077E14"/>
    <w:rsid w:val="00083118"/>
    <w:rsid w:val="00092D93"/>
    <w:rsid w:val="00097BC8"/>
    <w:rsid w:val="000A77D2"/>
    <w:rsid w:val="000B16E0"/>
    <w:rsid w:val="000D0192"/>
    <w:rsid w:val="000D49E4"/>
    <w:rsid w:val="000E5FA8"/>
    <w:rsid w:val="001043D4"/>
    <w:rsid w:val="00110958"/>
    <w:rsid w:val="00113730"/>
    <w:rsid w:val="00115BA7"/>
    <w:rsid w:val="0013156E"/>
    <w:rsid w:val="001378BE"/>
    <w:rsid w:val="00140F91"/>
    <w:rsid w:val="00145E31"/>
    <w:rsid w:val="001861F9"/>
    <w:rsid w:val="001872CC"/>
    <w:rsid w:val="001906EA"/>
    <w:rsid w:val="001A3A20"/>
    <w:rsid w:val="001A6008"/>
    <w:rsid w:val="001A7DCC"/>
    <w:rsid w:val="001B1093"/>
    <w:rsid w:val="001B6391"/>
    <w:rsid w:val="001E7A7E"/>
    <w:rsid w:val="001F212E"/>
    <w:rsid w:val="00203696"/>
    <w:rsid w:val="0021734D"/>
    <w:rsid w:val="002347AC"/>
    <w:rsid w:val="00257FE4"/>
    <w:rsid w:val="002619A0"/>
    <w:rsid w:val="002803B5"/>
    <w:rsid w:val="002913A9"/>
    <w:rsid w:val="002B0210"/>
    <w:rsid w:val="002B6EE9"/>
    <w:rsid w:val="002D0BD8"/>
    <w:rsid w:val="002F0295"/>
    <w:rsid w:val="002F24C3"/>
    <w:rsid w:val="0030054C"/>
    <w:rsid w:val="00307476"/>
    <w:rsid w:val="00323E4F"/>
    <w:rsid w:val="003259D4"/>
    <w:rsid w:val="003434DF"/>
    <w:rsid w:val="00344716"/>
    <w:rsid w:val="0035589A"/>
    <w:rsid w:val="00380A31"/>
    <w:rsid w:val="003812E0"/>
    <w:rsid w:val="00391140"/>
    <w:rsid w:val="00396335"/>
    <w:rsid w:val="003D7641"/>
    <w:rsid w:val="003E0C99"/>
    <w:rsid w:val="003E1E90"/>
    <w:rsid w:val="00405743"/>
    <w:rsid w:val="00413F5F"/>
    <w:rsid w:val="00414242"/>
    <w:rsid w:val="00414A10"/>
    <w:rsid w:val="004157C1"/>
    <w:rsid w:val="00423F80"/>
    <w:rsid w:val="00432486"/>
    <w:rsid w:val="00436438"/>
    <w:rsid w:val="00441D5C"/>
    <w:rsid w:val="00455A86"/>
    <w:rsid w:val="00465329"/>
    <w:rsid w:val="004820F9"/>
    <w:rsid w:val="0048505F"/>
    <w:rsid w:val="004852EB"/>
    <w:rsid w:val="00487659"/>
    <w:rsid w:val="004933B0"/>
    <w:rsid w:val="004A333A"/>
    <w:rsid w:val="004A6075"/>
    <w:rsid w:val="004B02EE"/>
    <w:rsid w:val="004B40E4"/>
    <w:rsid w:val="004E0650"/>
    <w:rsid w:val="004F33E7"/>
    <w:rsid w:val="00502C60"/>
    <w:rsid w:val="00504600"/>
    <w:rsid w:val="0051484B"/>
    <w:rsid w:val="0051508C"/>
    <w:rsid w:val="005239AC"/>
    <w:rsid w:val="00524C90"/>
    <w:rsid w:val="00535037"/>
    <w:rsid w:val="00564465"/>
    <w:rsid w:val="00574551"/>
    <w:rsid w:val="005753E3"/>
    <w:rsid w:val="00582529"/>
    <w:rsid w:val="0058299B"/>
    <w:rsid w:val="0059231C"/>
    <w:rsid w:val="00596AAD"/>
    <w:rsid w:val="005A41CA"/>
    <w:rsid w:val="005A69C4"/>
    <w:rsid w:val="005A6A05"/>
    <w:rsid w:val="005C3837"/>
    <w:rsid w:val="005C3C7D"/>
    <w:rsid w:val="005D6459"/>
    <w:rsid w:val="005F3298"/>
    <w:rsid w:val="005F3C7C"/>
    <w:rsid w:val="005F780C"/>
    <w:rsid w:val="00601F08"/>
    <w:rsid w:val="00647234"/>
    <w:rsid w:val="006478E8"/>
    <w:rsid w:val="00650344"/>
    <w:rsid w:val="00650E1E"/>
    <w:rsid w:val="00655F89"/>
    <w:rsid w:val="00665A10"/>
    <w:rsid w:val="00692ED6"/>
    <w:rsid w:val="00694C6E"/>
    <w:rsid w:val="006A79C3"/>
    <w:rsid w:val="006B0BAD"/>
    <w:rsid w:val="006C4E90"/>
    <w:rsid w:val="006F05E3"/>
    <w:rsid w:val="006F6B30"/>
    <w:rsid w:val="00700450"/>
    <w:rsid w:val="00705FA3"/>
    <w:rsid w:val="0072412F"/>
    <w:rsid w:val="0072452E"/>
    <w:rsid w:val="007312B3"/>
    <w:rsid w:val="00751E0A"/>
    <w:rsid w:val="0075274D"/>
    <w:rsid w:val="00756480"/>
    <w:rsid w:val="00756FCD"/>
    <w:rsid w:val="00757A4A"/>
    <w:rsid w:val="007726A0"/>
    <w:rsid w:val="00773DF3"/>
    <w:rsid w:val="00774E70"/>
    <w:rsid w:val="0077545D"/>
    <w:rsid w:val="00777EB7"/>
    <w:rsid w:val="00777F10"/>
    <w:rsid w:val="007A60B0"/>
    <w:rsid w:val="007B7276"/>
    <w:rsid w:val="007C1EDB"/>
    <w:rsid w:val="007D3D5D"/>
    <w:rsid w:val="007F3BD2"/>
    <w:rsid w:val="00817F8E"/>
    <w:rsid w:val="0083063C"/>
    <w:rsid w:val="00831161"/>
    <w:rsid w:val="00833634"/>
    <w:rsid w:val="008456DF"/>
    <w:rsid w:val="008810F5"/>
    <w:rsid w:val="00881619"/>
    <w:rsid w:val="00883E0F"/>
    <w:rsid w:val="008840C1"/>
    <w:rsid w:val="00884BC1"/>
    <w:rsid w:val="008B316E"/>
    <w:rsid w:val="008B7599"/>
    <w:rsid w:val="008C6B8C"/>
    <w:rsid w:val="008D3870"/>
    <w:rsid w:val="00914BBB"/>
    <w:rsid w:val="00922F18"/>
    <w:rsid w:val="009264F7"/>
    <w:rsid w:val="00926EA6"/>
    <w:rsid w:val="00950547"/>
    <w:rsid w:val="00963B72"/>
    <w:rsid w:val="0098681E"/>
    <w:rsid w:val="009A3631"/>
    <w:rsid w:val="009B5F76"/>
    <w:rsid w:val="009C518D"/>
    <w:rsid w:val="009D37F9"/>
    <w:rsid w:val="009E5AD8"/>
    <w:rsid w:val="00A126B7"/>
    <w:rsid w:val="00A25DF6"/>
    <w:rsid w:val="00A2BE10"/>
    <w:rsid w:val="00A308CB"/>
    <w:rsid w:val="00A3463D"/>
    <w:rsid w:val="00A3A13C"/>
    <w:rsid w:val="00A516CF"/>
    <w:rsid w:val="00A523F8"/>
    <w:rsid w:val="00A5275E"/>
    <w:rsid w:val="00A52C55"/>
    <w:rsid w:val="00A812C2"/>
    <w:rsid w:val="00A95BBD"/>
    <w:rsid w:val="00AC35D7"/>
    <w:rsid w:val="00AC376F"/>
    <w:rsid w:val="00AD712A"/>
    <w:rsid w:val="00AD71E8"/>
    <w:rsid w:val="00AE276C"/>
    <w:rsid w:val="00AE3C7D"/>
    <w:rsid w:val="00AE4B33"/>
    <w:rsid w:val="00AE78EE"/>
    <w:rsid w:val="00AF0796"/>
    <w:rsid w:val="00AF1674"/>
    <w:rsid w:val="00AF1746"/>
    <w:rsid w:val="00AF64FF"/>
    <w:rsid w:val="00B039B9"/>
    <w:rsid w:val="00B20B02"/>
    <w:rsid w:val="00B225A2"/>
    <w:rsid w:val="00B25C55"/>
    <w:rsid w:val="00B50F4E"/>
    <w:rsid w:val="00B51254"/>
    <w:rsid w:val="00B66983"/>
    <w:rsid w:val="00B72790"/>
    <w:rsid w:val="00B85BAE"/>
    <w:rsid w:val="00B87348"/>
    <w:rsid w:val="00B875A8"/>
    <w:rsid w:val="00BA5D8C"/>
    <w:rsid w:val="00BA7CC6"/>
    <w:rsid w:val="00BB1A24"/>
    <w:rsid w:val="00BB6531"/>
    <w:rsid w:val="00BF520C"/>
    <w:rsid w:val="00C30B40"/>
    <w:rsid w:val="00C31F82"/>
    <w:rsid w:val="00C55EF4"/>
    <w:rsid w:val="00C57FFC"/>
    <w:rsid w:val="00C904D6"/>
    <w:rsid w:val="00C931E8"/>
    <w:rsid w:val="00CB00C3"/>
    <w:rsid w:val="00CB2F3A"/>
    <w:rsid w:val="00CB4826"/>
    <w:rsid w:val="00CB485A"/>
    <w:rsid w:val="00CB7E33"/>
    <w:rsid w:val="00CC5B16"/>
    <w:rsid w:val="00CC72BD"/>
    <w:rsid w:val="00CE2A2B"/>
    <w:rsid w:val="00CF2CE6"/>
    <w:rsid w:val="00CF3008"/>
    <w:rsid w:val="00CF75F5"/>
    <w:rsid w:val="00D053B4"/>
    <w:rsid w:val="00D07AB3"/>
    <w:rsid w:val="00D26B01"/>
    <w:rsid w:val="00D27A06"/>
    <w:rsid w:val="00D51621"/>
    <w:rsid w:val="00D633E6"/>
    <w:rsid w:val="00D65544"/>
    <w:rsid w:val="00D70BC7"/>
    <w:rsid w:val="00D86A29"/>
    <w:rsid w:val="00D97BEE"/>
    <w:rsid w:val="00DA2D4B"/>
    <w:rsid w:val="00DB5A15"/>
    <w:rsid w:val="00DC6245"/>
    <w:rsid w:val="00DE171B"/>
    <w:rsid w:val="00DE1F49"/>
    <w:rsid w:val="00DE6344"/>
    <w:rsid w:val="00DE756A"/>
    <w:rsid w:val="00DE7EF6"/>
    <w:rsid w:val="00DF03DA"/>
    <w:rsid w:val="00E03C8F"/>
    <w:rsid w:val="00E12080"/>
    <w:rsid w:val="00E16D22"/>
    <w:rsid w:val="00E17A3A"/>
    <w:rsid w:val="00E2292C"/>
    <w:rsid w:val="00E2620F"/>
    <w:rsid w:val="00E70109"/>
    <w:rsid w:val="00E7788E"/>
    <w:rsid w:val="00EA3BF1"/>
    <w:rsid w:val="00EB168C"/>
    <w:rsid w:val="00EC4744"/>
    <w:rsid w:val="00EC5DCF"/>
    <w:rsid w:val="00ED28A6"/>
    <w:rsid w:val="00F00F8E"/>
    <w:rsid w:val="00F12F09"/>
    <w:rsid w:val="00F169DD"/>
    <w:rsid w:val="00F2300E"/>
    <w:rsid w:val="00F378AD"/>
    <w:rsid w:val="00F43750"/>
    <w:rsid w:val="00F55B3A"/>
    <w:rsid w:val="00F6095F"/>
    <w:rsid w:val="00F67223"/>
    <w:rsid w:val="00F96DBC"/>
    <w:rsid w:val="00FB227E"/>
    <w:rsid w:val="00FB425C"/>
    <w:rsid w:val="00FB5FBB"/>
    <w:rsid w:val="00FB7F7E"/>
    <w:rsid w:val="00FC3279"/>
    <w:rsid w:val="00FC64B1"/>
    <w:rsid w:val="00FD15E4"/>
    <w:rsid w:val="00FD22EC"/>
    <w:rsid w:val="00FD3728"/>
    <w:rsid w:val="00FF6505"/>
    <w:rsid w:val="01FD53FF"/>
    <w:rsid w:val="020C5FA2"/>
    <w:rsid w:val="0213DFDF"/>
    <w:rsid w:val="02ADB8ED"/>
    <w:rsid w:val="02FEE8FC"/>
    <w:rsid w:val="0366D4A1"/>
    <w:rsid w:val="0422EC2E"/>
    <w:rsid w:val="04300569"/>
    <w:rsid w:val="04609BDC"/>
    <w:rsid w:val="04A1AAB7"/>
    <w:rsid w:val="04B8C2A6"/>
    <w:rsid w:val="04E4A253"/>
    <w:rsid w:val="04FE2527"/>
    <w:rsid w:val="051EF09D"/>
    <w:rsid w:val="05B186FC"/>
    <w:rsid w:val="063C9341"/>
    <w:rsid w:val="066D6FFB"/>
    <w:rsid w:val="06832F20"/>
    <w:rsid w:val="06A213B8"/>
    <w:rsid w:val="06D8D043"/>
    <w:rsid w:val="07316A16"/>
    <w:rsid w:val="0748600F"/>
    <w:rsid w:val="07BFAAD3"/>
    <w:rsid w:val="07F0D2FA"/>
    <w:rsid w:val="0808A992"/>
    <w:rsid w:val="081102C3"/>
    <w:rsid w:val="081247B4"/>
    <w:rsid w:val="086B24F4"/>
    <w:rsid w:val="086F9A6E"/>
    <w:rsid w:val="088E5E94"/>
    <w:rsid w:val="089F42DB"/>
    <w:rsid w:val="08ADCFF5"/>
    <w:rsid w:val="08D0A657"/>
    <w:rsid w:val="09D58411"/>
    <w:rsid w:val="0A838442"/>
    <w:rsid w:val="0AA13E75"/>
    <w:rsid w:val="0AA264E3"/>
    <w:rsid w:val="0AFA4F1A"/>
    <w:rsid w:val="0B51429F"/>
    <w:rsid w:val="0B66D965"/>
    <w:rsid w:val="0BE59E9A"/>
    <w:rsid w:val="0C369105"/>
    <w:rsid w:val="0C417E76"/>
    <w:rsid w:val="0CC3D48B"/>
    <w:rsid w:val="0CF03B90"/>
    <w:rsid w:val="0D0E43E9"/>
    <w:rsid w:val="0D436384"/>
    <w:rsid w:val="0D6418C7"/>
    <w:rsid w:val="0DD5BB87"/>
    <w:rsid w:val="0E4D7E1C"/>
    <w:rsid w:val="0EA98483"/>
    <w:rsid w:val="0EAFE265"/>
    <w:rsid w:val="0ECCD400"/>
    <w:rsid w:val="0F37A24F"/>
    <w:rsid w:val="0F3B0385"/>
    <w:rsid w:val="0F50300E"/>
    <w:rsid w:val="0F872EA2"/>
    <w:rsid w:val="0F8D4133"/>
    <w:rsid w:val="0FB5CB68"/>
    <w:rsid w:val="0FC51419"/>
    <w:rsid w:val="0FC8B64F"/>
    <w:rsid w:val="0FD34E43"/>
    <w:rsid w:val="0FEFCF11"/>
    <w:rsid w:val="10391FA4"/>
    <w:rsid w:val="107636D9"/>
    <w:rsid w:val="109C2585"/>
    <w:rsid w:val="10C1F505"/>
    <w:rsid w:val="110A0228"/>
    <w:rsid w:val="1118CA46"/>
    <w:rsid w:val="119F3334"/>
    <w:rsid w:val="11AF8CA4"/>
    <w:rsid w:val="11F66BB1"/>
    <w:rsid w:val="12A5D289"/>
    <w:rsid w:val="13557AC6"/>
    <w:rsid w:val="1449AC40"/>
    <w:rsid w:val="14CEE670"/>
    <w:rsid w:val="14CEEC46"/>
    <w:rsid w:val="14D5CA1B"/>
    <w:rsid w:val="1504C99C"/>
    <w:rsid w:val="15A94193"/>
    <w:rsid w:val="15DD734B"/>
    <w:rsid w:val="163C6DA5"/>
    <w:rsid w:val="1656934C"/>
    <w:rsid w:val="16DA70A4"/>
    <w:rsid w:val="16E29FC1"/>
    <w:rsid w:val="1753AE6C"/>
    <w:rsid w:val="17580B94"/>
    <w:rsid w:val="1776BFEE"/>
    <w:rsid w:val="17ADB631"/>
    <w:rsid w:val="17DDE85C"/>
    <w:rsid w:val="181AAC10"/>
    <w:rsid w:val="1860A8E5"/>
    <w:rsid w:val="18C03519"/>
    <w:rsid w:val="18F03341"/>
    <w:rsid w:val="19234A2F"/>
    <w:rsid w:val="19876E6D"/>
    <w:rsid w:val="19906FD1"/>
    <w:rsid w:val="19E8AB0C"/>
    <w:rsid w:val="1A066B2C"/>
    <w:rsid w:val="1A6C3F44"/>
    <w:rsid w:val="1AA62768"/>
    <w:rsid w:val="1AEB40A7"/>
    <w:rsid w:val="1AF7E686"/>
    <w:rsid w:val="1B13E49E"/>
    <w:rsid w:val="1B185BA3"/>
    <w:rsid w:val="1B5E5BA4"/>
    <w:rsid w:val="1C9EB222"/>
    <w:rsid w:val="1CD03B65"/>
    <w:rsid w:val="1CD9F855"/>
    <w:rsid w:val="1D1ADA42"/>
    <w:rsid w:val="1D53B4CD"/>
    <w:rsid w:val="1DE0F9F0"/>
    <w:rsid w:val="1E2DAACF"/>
    <w:rsid w:val="1E53FBBA"/>
    <w:rsid w:val="1EC6062F"/>
    <w:rsid w:val="1EF05549"/>
    <w:rsid w:val="1F19C738"/>
    <w:rsid w:val="1F2AB514"/>
    <w:rsid w:val="1F304ED9"/>
    <w:rsid w:val="1F62C9F3"/>
    <w:rsid w:val="20BE49EF"/>
    <w:rsid w:val="20CFF0CC"/>
    <w:rsid w:val="213DE6BD"/>
    <w:rsid w:val="217E2558"/>
    <w:rsid w:val="21E53BB7"/>
    <w:rsid w:val="21F65C76"/>
    <w:rsid w:val="2289F524"/>
    <w:rsid w:val="228FF194"/>
    <w:rsid w:val="22B7B756"/>
    <w:rsid w:val="22C445DA"/>
    <w:rsid w:val="22E4846F"/>
    <w:rsid w:val="22EADF48"/>
    <w:rsid w:val="230871CA"/>
    <w:rsid w:val="23EB8A1D"/>
    <w:rsid w:val="2422459E"/>
    <w:rsid w:val="243DA36E"/>
    <w:rsid w:val="24B5C61A"/>
    <w:rsid w:val="252665CE"/>
    <w:rsid w:val="25654F21"/>
    <w:rsid w:val="25DB9983"/>
    <w:rsid w:val="25DD0447"/>
    <w:rsid w:val="25EC4EAC"/>
    <w:rsid w:val="26315D89"/>
    <w:rsid w:val="2680D610"/>
    <w:rsid w:val="268862DA"/>
    <w:rsid w:val="26914CDA"/>
    <w:rsid w:val="26BB871F"/>
    <w:rsid w:val="27586556"/>
    <w:rsid w:val="279D9426"/>
    <w:rsid w:val="27A2ABB4"/>
    <w:rsid w:val="27E8FFFF"/>
    <w:rsid w:val="287A9C15"/>
    <w:rsid w:val="291DE4C3"/>
    <w:rsid w:val="293CE751"/>
    <w:rsid w:val="29A0208A"/>
    <w:rsid w:val="2A2AA9D3"/>
    <w:rsid w:val="2AA9604B"/>
    <w:rsid w:val="2B30CD30"/>
    <w:rsid w:val="2B366CF3"/>
    <w:rsid w:val="2B8FB1A5"/>
    <w:rsid w:val="2BC1D851"/>
    <w:rsid w:val="2BEE1E45"/>
    <w:rsid w:val="2C091A03"/>
    <w:rsid w:val="2C3F8CCC"/>
    <w:rsid w:val="2C686A6B"/>
    <w:rsid w:val="2CF5F7A9"/>
    <w:rsid w:val="2D0D6700"/>
    <w:rsid w:val="2D8E6961"/>
    <w:rsid w:val="2DCED71A"/>
    <w:rsid w:val="2E3EAE7D"/>
    <w:rsid w:val="2EB45A5A"/>
    <w:rsid w:val="2EF30009"/>
    <w:rsid w:val="2F37B4A1"/>
    <w:rsid w:val="2F996F48"/>
    <w:rsid w:val="2FC90EE5"/>
    <w:rsid w:val="30B2A6DE"/>
    <w:rsid w:val="30DE937C"/>
    <w:rsid w:val="30E6D591"/>
    <w:rsid w:val="3114AB75"/>
    <w:rsid w:val="31164D9D"/>
    <w:rsid w:val="3185395A"/>
    <w:rsid w:val="31911411"/>
    <w:rsid w:val="31E22F86"/>
    <w:rsid w:val="31F7BBF5"/>
    <w:rsid w:val="3200F46B"/>
    <w:rsid w:val="3282A5F2"/>
    <w:rsid w:val="339640E9"/>
    <w:rsid w:val="339E783F"/>
    <w:rsid w:val="3418DC6C"/>
    <w:rsid w:val="34A3E4E4"/>
    <w:rsid w:val="34A55660"/>
    <w:rsid w:val="34BEE30E"/>
    <w:rsid w:val="34C50C3C"/>
    <w:rsid w:val="35742642"/>
    <w:rsid w:val="35980C3B"/>
    <w:rsid w:val="35A50DFB"/>
    <w:rsid w:val="35BA46B4"/>
    <w:rsid w:val="35DC441A"/>
    <w:rsid w:val="3643F81F"/>
    <w:rsid w:val="36517881"/>
    <w:rsid w:val="36AB86B5"/>
    <w:rsid w:val="36B78DEB"/>
    <w:rsid w:val="36C07012"/>
    <w:rsid w:val="36DBF17A"/>
    <w:rsid w:val="36E835D4"/>
    <w:rsid w:val="36FC6B9C"/>
    <w:rsid w:val="37561715"/>
    <w:rsid w:val="3866FD79"/>
    <w:rsid w:val="38B6E3D4"/>
    <w:rsid w:val="38BDB8C3"/>
    <w:rsid w:val="38DF7434"/>
    <w:rsid w:val="38F1E776"/>
    <w:rsid w:val="38F3A1D2"/>
    <w:rsid w:val="38FAF2FB"/>
    <w:rsid w:val="39193040"/>
    <w:rsid w:val="3990186E"/>
    <w:rsid w:val="3A2718B4"/>
    <w:rsid w:val="3A44DFD4"/>
    <w:rsid w:val="3A8DB7D7"/>
    <w:rsid w:val="3AE85E4A"/>
    <w:rsid w:val="3B34BCE3"/>
    <w:rsid w:val="3B3E9010"/>
    <w:rsid w:val="3BA5DE32"/>
    <w:rsid w:val="3BEC5FC7"/>
    <w:rsid w:val="3C1F0EEB"/>
    <w:rsid w:val="3CEB3171"/>
    <w:rsid w:val="3D1B2C01"/>
    <w:rsid w:val="3D35D54A"/>
    <w:rsid w:val="3D798BB4"/>
    <w:rsid w:val="3D9BF209"/>
    <w:rsid w:val="3DBAD2DD"/>
    <w:rsid w:val="3DEB945B"/>
    <w:rsid w:val="3E6BC03D"/>
    <w:rsid w:val="3EA63492"/>
    <w:rsid w:val="3EBD2541"/>
    <w:rsid w:val="3F614BAE"/>
    <w:rsid w:val="3F65F50E"/>
    <w:rsid w:val="3F786CE7"/>
    <w:rsid w:val="3F956473"/>
    <w:rsid w:val="3F96A0E1"/>
    <w:rsid w:val="3FDF82C8"/>
    <w:rsid w:val="3FF508FF"/>
    <w:rsid w:val="40027526"/>
    <w:rsid w:val="4041D159"/>
    <w:rsid w:val="408036F4"/>
    <w:rsid w:val="4084ABA0"/>
    <w:rsid w:val="40AD170E"/>
    <w:rsid w:val="40B339B3"/>
    <w:rsid w:val="40CD560C"/>
    <w:rsid w:val="41C57252"/>
    <w:rsid w:val="41D09B7F"/>
    <w:rsid w:val="4270B72A"/>
    <w:rsid w:val="42966CD7"/>
    <w:rsid w:val="42DDD03E"/>
    <w:rsid w:val="43B45EA3"/>
    <w:rsid w:val="44A90DC0"/>
    <w:rsid w:val="456E467C"/>
    <w:rsid w:val="45C68E08"/>
    <w:rsid w:val="46209F8F"/>
    <w:rsid w:val="46717B3D"/>
    <w:rsid w:val="47C98D74"/>
    <w:rsid w:val="47E4BC3D"/>
    <w:rsid w:val="47F77C18"/>
    <w:rsid w:val="482E1DDE"/>
    <w:rsid w:val="490FF8C6"/>
    <w:rsid w:val="49D1BA44"/>
    <w:rsid w:val="49D88315"/>
    <w:rsid w:val="49FB570E"/>
    <w:rsid w:val="4A6489AF"/>
    <w:rsid w:val="4A7AFFC1"/>
    <w:rsid w:val="4A9C3AEE"/>
    <w:rsid w:val="4AED5C9C"/>
    <w:rsid w:val="4B307D49"/>
    <w:rsid w:val="4B531225"/>
    <w:rsid w:val="4BC4671B"/>
    <w:rsid w:val="4C164678"/>
    <w:rsid w:val="4C1CA72F"/>
    <w:rsid w:val="4C8ADD0B"/>
    <w:rsid w:val="4C8BC6AE"/>
    <w:rsid w:val="4CB9F576"/>
    <w:rsid w:val="4D1CB763"/>
    <w:rsid w:val="4D99AA41"/>
    <w:rsid w:val="4DA80713"/>
    <w:rsid w:val="4DB3C69A"/>
    <w:rsid w:val="4DB87790"/>
    <w:rsid w:val="4E027040"/>
    <w:rsid w:val="4E4EF5AE"/>
    <w:rsid w:val="4F156E37"/>
    <w:rsid w:val="4F4C4266"/>
    <w:rsid w:val="4F66D5AF"/>
    <w:rsid w:val="502A17C9"/>
    <w:rsid w:val="508B8888"/>
    <w:rsid w:val="509020AE"/>
    <w:rsid w:val="512A808B"/>
    <w:rsid w:val="51577DB9"/>
    <w:rsid w:val="51CB66EA"/>
    <w:rsid w:val="5226CB52"/>
    <w:rsid w:val="529DE15B"/>
    <w:rsid w:val="529FDA62"/>
    <w:rsid w:val="52C74939"/>
    <w:rsid w:val="52DBCDFD"/>
    <w:rsid w:val="5330788D"/>
    <w:rsid w:val="5355918B"/>
    <w:rsid w:val="536F026A"/>
    <w:rsid w:val="53EB9639"/>
    <w:rsid w:val="53FFFD6D"/>
    <w:rsid w:val="543F32BE"/>
    <w:rsid w:val="5468ABC9"/>
    <w:rsid w:val="5495EEF0"/>
    <w:rsid w:val="549DE86E"/>
    <w:rsid w:val="54B92C55"/>
    <w:rsid w:val="54E4A4A8"/>
    <w:rsid w:val="54FB4AA6"/>
    <w:rsid w:val="550CCA05"/>
    <w:rsid w:val="55FBF4A3"/>
    <w:rsid w:val="56284C3B"/>
    <w:rsid w:val="56529B62"/>
    <w:rsid w:val="569B71FF"/>
    <w:rsid w:val="56AF2D0C"/>
    <w:rsid w:val="56B05A1F"/>
    <w:rsid w:val="56B63120"/>
    <w:rsid w:val="56F39B51"/>
    <w:rsid w:val="57DB340B"/>
    <w:rsid w:val="57E37669"/>
    <w:rsid w:val="580269E5"/>
    <w:rsid w:val="58474BD5"/>
    <w:rsid w:val="5889C728"/>
    <w:rsid w:val="58A95F43"/>
    <w:rsid w:val="5908D0FF"/>
    <w:rsid w:val="5A0DDB8E"/>
    <w:rsid w:val="5A465F29"/>
    <w:rsid w:val="5A521F93"/>
    <w:rsid w:val="5AAAEC47"/>
    <w:rsid w:val="5AB45F6E"/>
    <w:rsid w:val="5ACF2701"/>
    <w:rsid w:val="5AD5DED0"/>
    <w:rsid w:val="5B96666C"/>
    <w:rsid w:val="5C2C6BDE"/>
    <w:rsid w:val="5C6C35C3"/>
    <w:rsid w:val="5C83E92D"/>
    <w:rsid w:val="5C89B177"/>
    <w:rsid w:val="5CACC05C"/>
    <w:rsid w:val="5D40717A"/>
    <w:rsid w:val="5D6D69A9"/>
    <w:rsid w:val="5D91B61C"/>
    <w:rsid w:val="5DD3AF26"/>
    <w:rsid w:val="5E3DA830"/>
    <w:rsid w:val="5E9C724E"/>
    <w:rsid w:val="5EA263B8"/>
    <w:rsid w:val="5EC1B507"/>
    <w:rsid w:val="5ED6D524"/>
    <w:rsid w:val="5F3AB105"/>
    <w:rsid w:val="5FE8ED42"/>
    <w:rsid w:val="5FE913A2"/>
    <w:rsid w:val="60AB917D"/>
    <w:rsid w:val="60EF39CF"/>
    <w:rsid w:val="610592D6"/>
    <w:rsid w:val="6140A162"/>
    <w:rsid w:val="61469AB1"/>
    <w:rsid w:val="61641027"/>
    <w:rsid w:val="6189F19A"/>
    <w:rsid w:val="618C3706"/>
    <w:rsid w:val="61A8706D"/>
    <w:rsid w:val="61E682E2"/>
    <w:rsid w:val="624CC861"/>
    <w:rsid w:val="62C42C27"/>
    <w:rsid w:val="62C82701"/>
    <w:rsid w:val="62E18C76"/>
    <w:rsid w:val="62E26531"/>
    <w:rsid w:val="62FA9CF8"/>
    <w:rsid w:val="631C86E0"/>
    <w:rsid w:val="639D4F01"/>
    <w:rsid w:val="63C77170"/>
    <w:rsid w:val="63DF79EE"/>
    <w:rsid w:val="64291692"/>
    <w:rsid w:val="64BEFDA1"/>
    <w:rsid w:val="64EA1817"/>
    <w:rsid w:val="656F5DF2"/>
    <w:rsid w:val="66439E50"/>
    <w:rsid w:val="667543DE"/>
    <w:rsid w:val="66D6420F"/>
    <w:rsid w:val="6756F0AD"/>
    <w:rsid w:val="6784EAB7"/>
    <w:rsid w:val="6840A803"/>
    <w:rsid w:val="689D63CE"/>
    <w:rsid w:val="68D42F07"/>
    <w:rsid w:val="68E2B05E"/>
    <w:rsid w:val="68F696C0"/>
    <w:rsid w:val="69193B87"/>
    <w:rsid w:val="692C9A37"/>
    <w:rsid w:val="692ED881"/>
    <w:rsid w:val="6974FD69"/>
    <w:rsid w:val="69C6DDEE"/>
    <w:rsid w:val="69FEECE7"/>
    <w:rsid w:val="6A09008B"/>
    <w:rsid w:val="6A250857"/>
    <w:rsid w:val="6A7FB3E6"/>
    <w:rsid w:val="6AA1AA5A"/>
    <w:rsid w:val="6AC11011"/>
    <w:rsid w:val="6B27C154"/>
    <w:rsid w:val="6B59DCCF"/>
    <w:rsid w:val="6BBA7179"/>
    <w:rsid w:val="6C48092A"/>
    <w:rsid w:val="6CAF15B5"/>
    <w:rsid w:val="6CB951E8"/>
    <w:rsid w:val="6CCA0F86"/>
    <w:rsid w:val="6CCED95C"/>
    <w:rsid w:val="6DC5F1D5"/>
    <w:rsid w:val="6E349A70"/>
    <w:rsid w:val="6E8D2799"/>
    <w:rsid w:val="6EB61D60"/>
    <w:rsid w:val="6EBF59BA"/>
    <w:rsid w:val="6F0E4709"/>
    <w:rsid w:val="6F1204A2"/>
    <w:rsid w:val="6FFE1A91"/>
    <w:rsid w:val="70015EA8"/>
    <w:rsid w:val="708F3644"/>
    <w:rsid w:val="70B34DBD"/>
    <w:rsid w:val="70C0EF5B"/>
    <w:rsid w:val="70CBF097"/>
    <w:rsid w:val="70E46A3A"/>
    <w:rsid w:val="70EAD449"/>
    <w:rsid w:val="71096B6B"/>
    <w:rsid w:val="7135860A"/>
    <w:rsid w:val="7146CDB2"/>
    <w:rsid w:val="714DD09F"/>
    <w:rsid w:val="71F6FA7C"/>
    <w:rsid w:val="71F885E2"/>
    <w:rsid w:val="7247F572"/>
    <w:rsid w:val="730B655D"/>
    <w:rsid w:val="739EF83A"/>
    <w:rsid w:val="7493ADF5"/>
    <w:rsid w:val="74B82FD0"/>
    <w:rsid w:val="74C9C4EC"/>
    <w:rsid w:val="74CA0DB2"/>
    <w:rsid w:val="750B0B7A"/>
    <w:rsid w:val="7520AD3D"/>
    <w:rsid w:val="755C6EAD"/>
    <w:rsid w:val="7587DF9C"/>
    <w:rsid w:val="758B7AE4"/>
    <w:rsid w:val="75C18E50"/>
    <w:rsid w:val="76AB9E50"/>
    <w:rsid w:val="76FE2ECC"/>
    <w:rsid w:val="7711AA27"/>
    <w:rsid w:val="7755BD3C"/>
    <w:rsid w:val="7760EF71"/>
    <w:rsid w:val="779495B8"/>
    <w:rsid w:val="77A7809F"/>
    <w:rsid w:val="77C5AE23"/>
    <w:rsid w:val="7841917C"/>
    <w:rsid w:val="78938998"/>
    <w:rsid w:val="78CA0329"/>
    <w:rsid w:val="79158C09"/>
    <w:rsid w:val="794812A5"/>
    <w:rsid w:val="795B7AF9"/>
    <w:rsid w:val="796A8897"/>
    <w:rsid w:val="799D952D"/>
    <w:rsid w:val="79B65E66"/>
    <w:rsid w:val="7A11FC3A"/>
    <w:rsid w:val="7A560DC9"/>
    <w:rsid w:val="7A7CAF53"/>
    <w:rsid w:val="7B0EAABF"/>
    <w:rsid w:val="7B8322DA"/>
    <w:rsid w:val="7C7CDC0C"/>
    <w:rsid w:val="7C84210A"/>
    <w:rsid w:val="7CFEDCEC"/>
    <w:rsid w:val="7D2501C7"/>
    <w:rsid w:val="7D8C95B6"/>
    <w:rsid w:val="7DBF2404"/>
    <w:rsid w:val="7E341CDE"/>
    <w:rsid w:val="7ED587BE"/>
    <w:rsid w:val="7EE73984"/>
    <w:rsid w:val="7FD0C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DF4"/>
  <w15:chartTrackingRefBased/>
  <w15:docId w15:val="{397E175D-1362-470F-B0AD-0380D010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08CB"/>
    <w:pPr>
      <w:outlineLvl w:val="1"/>
    </w:pPr>
    <w:rPr>
      <w:rFonts w:ascii="Trebuchet MS" w:hAnsi="Trebuchet MS"/>
      <w:b/>
      <w:bCs/>
      <w:i/>
      <w:caps/>
      <w:color w:val="595959" w:themeColor="text1" w:themeTint="A6"/>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A8DB7D7"/>
  </w:style>
  <w:style w:type="character" w:customStyle="1" w:styleId="eop">
    <w:name w:val="eop"/>
    <w:basedOn w:val="DefaultParagraphFont"/>
    <w:rsid w:val="3A8DB7D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633E6"/>
    <w:pPr>
      <w:spacing w:after="0" w:line="240" w:lineRule="auto"/>
    </w:pPr>
  </w:style>
  <w:style w:type="character" w:customStyle="1" w:styleId="UnresolvedMention1">
    <w:name w:val="Unresolved Mention1"/>
    <w:basedOn w:val="DefaultParagraphFont"/>
    <w:uiPriority w:val="99"/>
    <w:semiHidden/>
    <w:unhideWhenUsed/>
    <w:rsid w:val="00D633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68C"/>
    <w:rPr>
      <w:b/>
      <w:bCs/>
    </w:rPr>
  </w:style>
  <w:style w:type="character" w:customStyle="1" w:styleId="CommentSubjectChar">
    <w:name w:val="Comment Subject Char"/>
    <w:basedOn w:val="CommentTextChar"/>
    <w:link w:val="CommentSubject"/>
    <w:uiPriority w:val="99"/>
    <w:semiHidden/>
    <w:rsid w:val="00EB168C"/>
    <w:rPr>
      <w:b/>
      <w:bCs/>
      <w:sz w:val="20"/>
      <w:szCs w:val="20"/>
    </w:rPr>
  </w:style>
  <w:style w:type="character" w:styleId="FollowedHyperlink">
    <w:name w:val="FollowedHyperlink"/>
    <w:basedOn w:val="DefaultParagraphFont"/>
    <w:uiPriority w:val="99"/>
    <w:semiHidden/>
    <w:unhideWhenUsed/>
    <w:rsid w:val="00B20B02"/>
    <w:rPr>
      <w:color w:val="954F72" w:themeColor="followedHyperlink"/>
      <w:u w:val="single"/>
    </w:rPr>
  </w:style>
  <w:style w:type="character" w:customStyle="1" w:styleId="Heading2Char">
    <w:name w:val="Heading 2 Char"/>
    <w:basedOn w:val="DefaultParagraphFont"/>
    <w:link w:val="Heading2"/>
    <w:uiPriority w:val="9"/>
    <w:rsid w:val="00A308CB"/>
    <w:rPr>
      <w:rFonts w:ascii="Trebuchet MS" w:hAnsi="Trebuchet MS"/>
      <w:b/>
      <w:bCs/>
      <w:i/>
      <w:caps/>
      <w:color w:val="595959" w:themeColor="text1" w:themeTint="A6"/>
      <w:sz w:val="56"/>
      <w:szCs w:val="56"/>
    </w:rPr>
  </w:style>
  <w:style w:type="paragraph" w:customStyle="1" w:styleId="paragraph">
    <w:name w:val="paragraph"/>
    <w:basedOn w:val="Normal"/>
    <w:rsid w:val="006A7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documents/Departments/Neighborhoods/NMF/Food%20Equity%20Fund/FEF_Budget_Template.xlsx" TargetMode="External"/><Relationship Id="rId18" Type="http://schemas.openxmlformats.org/officeDocument/2006/relationships/hyperlink" Target="https://seattle.webex.com/seattle/j.php?MTID=m3c58a6405efe5629cd36e9f8ddcff3e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attle.webex.com/seattle/j.php?MTID=mbf6414be0987dd16541cd86f7f64c8bc" TargetMode="External"/><Relationship Id="rId7" Type="http://schemas.openxmlformats.org/officeDocument/2006/relationships/webSettings" Target="webSettings.xml"/><Relationship Id="rId12" Type="http://schemas.openxmlformats.org/officeDocument/2006/relationships/hyperlink" Target="https://www.seattle.gov/documents/Departments/Neighborhoods/NMF/Food%20Equity%20Fund/FEF-Application.docx" TargetMode="External"/><Relationship Id="rId17" Type="http://schemas.openxmlformats.org/officeDocument/2006/relationships/hyperlink" Target="https://forms.office.com/g/ma2VYgVA2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oodequityfund@seattle.gov" TargetMode="External"/><Relationship Id="rId20" Type="http://schemas.openxmlformats.org/officeDocument/2006/relationships/hyperlink" Target="https://seattle.webex.com/seattle/j.php?MTID=m9d999419be5668057ccfc6047232132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Neighborhoods/NMF/Food%20Equity%20Fund/FEF-Guidelines.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foodequityfund@seattle.gov" TargetMode="External"/><Relationship Id="rId23" Type="http://schemas.openxmlformats.org/officeDocument/2006/relationships/hyperlink" Target="https://www.seattle.gov/neighborhoods/programs-and-services/food-equity-fund" TargetMode="External"/><Relationship Id="rId10" Type="http://schemas.openxmlformats.org/officeDocument/2006/relationships/hyperlink" Target="https://www.seattle.gov/neighborhoods/programs-and-services/food-equity-fund" TargetMode="External"/><Relationship Id="rId19" Type="http://schemas.openxmlformats.org/officeDocument/2006/relationships/hyperlink" Target="https://seattle.webex.com/seattle/j.php?MTID=m44f2cc4d684c7c6cca28f32929c6933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odequityfund@seattle.gov" TargetMode="External"/><Relationship Id="rId22" Type="http://schemas.openxmlformats.org/officeDocument/2006/relationships/hyperlink" Target="mailto:foodequityfund@seattle.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Philipsen, Susie</DisplayName>
        <AccountId>29</AccountId>
        <AccountType/>
      </UserInfo>
      <UserInfo>
        <DisplayName>Garcia, Kristeena_DON_</DisplayName>
        <AccountId>100</AccountId>
        <AccountType/>
      </UserInfo>
      <UserInfo>
        <DisplayName>Chen, Lisa (DON)</DisplayName>
        <AccountId>22</AccountId>
        <AccountType/>
      </UserInfo>
      <UserInfo>
        <DisplayName>Read, Sam</DisplayName>
        <AccountId>157</AccountId>
        <AccountType/>
      </UserInfo>
      <UserInfo>
        <DisplayName>Aarons, Beverly</DisplayName>
        <AccountId>389</AccountId>
        <AccountType/>
      </UserInfo>
      <UserInfo>
        <DisplayName>Uemoto, Lisa</DisplayName>
        <AccountId>11</AccountId>
        <AccountType/>
      </UserInfo>
      <UserInfo>
        <DisplayName>Velasco, Lorna</DisplayName>
        <AccountId>20</AccountId>
        <AccountType/>
      </UserInfo>
    </SharedWithUsers>
    <Image xmlns="7361ad84-9423-4d64-a920-92f898977502" xsi:nil="true"/>
  </documentManagement>
</p:properties>
</file>

<file path=customXml/itemProps1.xml><?xml version="1.0" encoding="utf-8"?>
<ds:datastoreItem xmlns:ds="http://schemas.openxmlformats.org/officeDocument/2006/customXml" ds:itemID="{9870ED0E-4710-48D7-8867-D95B551D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678E9-F4E1-4502-80AF-37509E6776D5}">
  <ds:schemaRefs>
    <ds:schemaRef ds:uri="http://schemas.microsoft.com/sharepoint/v3/contenttype/forms"/>
  </ds:schemaRefs>
</ds:datastoreItem>
</file>

<file path=customXml/itemProps3.xml><?xml version="1.0" encoding="utf-8"?>
<ds:datastoreItem xmlns:ds="http://schemas.openxmlformats.org/officeDocument/2006/customXml" ds:itemID="{A5850C93-B8B0-4968-B833-A6B84DD0CD83}">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Lorna</dc:creator>
  <cp:lastModifiedBy>Uemoto, Lisa</cp:lastModifiedBy>
  <cp:revision>84</cp:revision>
  <dcterms:created xsi:type="dcterms:W3CDTF">2024-12-26T21:59:00Z</dcterms:created>
  <dcterms:modified xsi:type="dcterms:W3CDTF">2025-01-15T21:07:00Z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